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80"/>
          <w:szCs w:val="80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80"/>
          <w:szCs w:val="80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80"/>
          <w:szCs w:val="80"/>
          <w:lang w:val="pl-PL"/>
        </w:rPr>
      </w:pPr>
      <w:r w:rsidRPr="007A3272">
        <w:rPr>
          <w:rFonts w:ascii="Times New Roman" w:hAnsi="Times New Roman" w:cs="Times New Roman"/>
          <w:b/>
          <w:sz w:val="80"/>
          <w:szCs w:val="80"/>
          <w:lang w:val="pl-PL"/>
        </w:rPr>
        <w:t xml:space="preserve">BOLESTI ZAVISNOSTI </w:t>
      </w:r>
    </w:p>
    <w:p w:rsidR="00CC0C62" w:rsidRPr="007A3272" w:rsidRDefault="00CC0C62" w:rsidP="00CC0C62">
      <w:pPr>
        <w:ind w:right="-44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7A3272">
        <w:rPr>
          <w:rFonts w:ascii="Times New Roman" w:hAnsi="Times New Roman" w:cs="Times New Roman"/>
          <w:b/>
          <w:sz w:val="28"/>
          <w:szCs w:val="28"/>
          <w:lang w:val="pl-PL"/>
        </w:rPr>
        <w:t xml:space="preserve">– </w:t>
      </w:r>
      <w:r w:rsidRPr="007A3272">
        <w:rPr>
          <w:rFonts w:ascii="Times New Roman" w:hAnsi="Times New Roman" w:cs="Times New Roman"/>
          <w:b/>
          <w:sz w:val="32"/>
          <w:szCs w:val="32"/>
          <w:lang w:val="pl-PL"/>
        </w:rPr>
        <w:t>RAZVOJNA AKTIVNOST NA PREVENCIJI, LEČENJU, EDUKACIJI I ISTRAŽIVANJU U ZEMLJAMA BALKAMA</w:t>
      </w: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7A3272" w:rsidRDefault="00CC0C62" w:rsidP="00D67AD5">
      <w:pPr>
        <w:ind w:right="-44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C0C62" w:rsidRPr="004124C1" w:rsidRDefault="000E27BF" w:rsidP="00CC0C62">
      <w:pPr>
        <w:ind w:right="-44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4124C1">
        <w:rPr>
          <w:rFonts w:ascii="Times New Roman" w:hAnsi="Times New Roman" w:cs="Times New Roman"/>
          <w:b/>
          <w:sz w:val="32"/>
          <w:szCs w:val="32"/>
          <w:lang w:val="pl-PL"/>
        </w:rPr>
        <w:t>Bijeljina 2017</w:t>
      </w:r>
    </w:p>
    <w:p w:rsidR="009C5890" w:rsidRPr="004124C1" w:rsidRDefault="009C5890" w:rsidP="00CC0C62">
      <w:pPr>
        <w:ind w:right="-44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9C5890" w:rsidRPr="004124C1" w:rsidRDefault="009C5890" w:rsidP="00CC0C62">
      <w:pPr>
        <w:ind w:right="-44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4017EA" w:rsidRDefault="004017EA" w:rsidP="00CC0C62">
      <w:pPr>
        <w:ind w:right="-44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AB63C4" w:rsidRPr="004124C1" w:rsidRDefault="00AB63C4" w:rsidP="00CC0C62">
      <w:pPr>
        <w:ind w:right="-44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4124C1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BOLEST</w:t>
      </w:r>
      <w:r w:rsidR="007F6AA0" w:rsidRPr="004124C1">
        <w:rPr>
          <w:rFonts w:ascii="Times New Roman" w:hAnsi="Times New Roman" w:cs="Times New Roman"/>
          <w:b/>
          <w:sz w:val="28"/>
          <w:szCs w:val="28"/>
          <w:lang w:val="pl-PL"/>
        </w:rPr>
        <w:t>I</w:t>
      </w:r>
      <w:r w:rsidR="00894A75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4124C1">
        <w:rPr>
          <w:rFonts w:ascii="Times New Roman" w:hAnsi="Times New Roman" w:cs="Times New Roman"/>
          <w:b/>
          <w:sz w:val="28"/>
          <w:szCs w:val="28"/>
          <w:lang w:val="pl-PL"/>
        </w:rPr>
        <w:t>ZAVISNOSTI U REPUBLICI SRPSKOJ (BiH)</w:t>
      </w:r>
    </w:p>
    <w:p w:rsidR="008C6430" w:rsidRPr="007A3272" w:rsidRDefault="004124C1" w:rsidP="00CC0C62">
      <w:pPr>
        <w:spacing w:line="240" w:lineRule="auto"/>
        <w:ind w:right="-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sc.</w:t>
      </w:r>
      <w:r w:rsidR="00DA264D" w:rsidRPr="007A3272">
        <w:rPr>
          <w:rFonts w:ascii="Times New Roman" w:hAnsi="Times New Roman" w:cs="Times New Roman"/>
          <w:sz w:val="24"/>
          <w:szCs w:val="24"/>
        </w:rPr>
        <w:t xml:space="preserve"> med. Milan </w:t>
      </w:r>
      <w:proofErr w:type="spellStart"/>
      <w:r w:rsidR="00DA264D" w:rsidRPr="007A3272"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 w:rsidR="00DA264D" w:rsidRPr="007A3272">
        <w:rPr>
          <w:rFonts w:ascii="Times New Roman" w:hAnsi="Times New Roman" w:cs="Times New Roman"/>
          <w:sz w:val="24"/>
          <w:szCs w:val="24"/>
        </w:rPr>
        <w:t>,</w:t>
      </w:r>
    </w:p>
    <w:p w:rsidR="00AB63C4" w:rsidRPr="007A3272" w:rsidRDefault="00DA264D" w:rsidP="00CC0C62">
      <w:pPr>
        <w:spacing w:line="240" w:lineRule="auto"/>
        <w:ind w:right="-4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A3272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272">
        <w:rPr>
          <w:rFonts w:ascii="Times New Roman" w:hAnsi="Times New Roman" w:cs="Times New Roman"/>
          <w:sz w:val="24"/>
          <w:szCs w:val="24"/>
        </w:rPr>
        <w:t>sc</w:t>
      </w:r>
      <w:proofErr w:type="gramEnd"/>
      <w:r w:rsidR="004124C1">
        <w:rPr>
          <w:rFonts w:ascii="Times New Roman" w:hAnsi="Times New Roman" w:cs="Times New Roman"/>
          <w:sz w:val="24"/>
          <w:szCs w:val="24"/>
        </w:rPr>
        <w:t>.</w:t>
      </w:r>
      <w:r w:rsidR="00AB63C4" w:rsidRPr="007A3272">
        <w:rPr>
          <w:rFonts w:ascii="Times New Roman" w:hAnsi="Times New Roman" w:cs="Times New Roman"/>
          <w:sz w:val="24"/>
          <w:szCs w:val="24"/>
        </w:rPr>
        <w:t xml:space="preserve"> med.</w:t>
      </w:r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3C4" w:rsidRPr="007A3272">
        <w:rPr>
          <w:rFonts w:ascii="Times New Roman" w:hAnsi="Times New Roman" w:cs="Times New Roman"/>
          <w:sz w:val="24"/>
          <w:szCs w:val="24"/>
        </w:rPr>
        <w:t>Nera</w:t>
      </w:r>
      <w:proofErr w:type="spellEnd"/>
      <w:r w:rsidR="00AB63C4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3C4" w:rsidRPr="007A3272">
        <w:rPr>
          <w:rFonts w:ascii="Times New Roman" w:hAnsi="Times New Roman" w:cs="Times New Roman"/>
          <w:sz w:val="24"/>
          <w:szCs w:val="24"/>
        </w:rPr>
        <w:t>Zivlak</w:t>
      </w:r>
      <w:proofErr w:type="spellEnd"/>
      <w:r w:rsidR="00AB63C4" w:rsidRPr="007A32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B63C4" w:rsidRPr="007A3272">
        <w:rPr>
          <w:rFonts w:ascii="Times New Roman" w:hAnsi="Times New Roman" w:cs="Times New Roman"/>
          <w:sz w:val="24"/>
          <w:szCs w:val="24"/>
        </w:rPr>
        <w:t>Radulović</w:t>
      </w:r>
      <w:proofErr w:type="spellEnd"/>
    </w:p>
    <w:p w:rsidR="00AB63C4" w:rsidRPr="007A3272" w:rsidRDefault="00AB63C4" w:rsidP="00AB63C4">
      <w:pPr>
        <w:spacing w:line="240" w:lineRule="atLeast"/>
        <w:ind w:right="-45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"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Cuivis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dolori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remedium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 xml:space="preserve"> est 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>patientia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  <w:lang w:val="fr-FR"/>
        </w:rPr>
        <w:t xml:space="preserve"> </w:t>
      </w:r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– 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>Strpljivost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je 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>lijek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>svakom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>bolu</w:t>
      </w:r>
      <w:proofErr w:type="spellEnd"/>
      <w:r w:rsidRPr="007A3272">
        <w:rPr>
          <w:rFonts w:ascii="Times New Roman" w:hAnsi="Times New Roman" w:cs="Times New Roman"/>
          <w:bCs/>
          <w:i/>
          <w:iCs/>
          <w:sz w:val="20"/>
          <w:szCs w:val="20"/>
        </w:rPr>
        <w:t>''</w:t>
      </w:r>
    </w:p>
    <w:p w:rsidR="008C6430" w:rsidRPr="007A3272" w:rsidRDefault="008C6430" w:rsidP="00AB63C4">
      <w:pPr>
        <w:ind w:right="-44"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63C4" w:rsidRPr="007A3272" w:rsidRDefault="00AB63C4" w:rsidP="00AB63C4">
      <w:pPr>
        <w:ind w:right="-44"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3272">
        <w:rPr>
          <w:rFonts w:ascii="Times New Roman" w:hAnsi="Times New Roman" w:cs="Times New Roman"/>
          <w:b/>
          <w:bCs/>
          <w:iCs/>
          <w:sz w:val="24"/>
          <w:szCs w:val="24"/>
        </w:rPr>
        <w:t>SAŽETAK</w:t>
      </w:r>
    </w:p>
    <w:p w:rsidR="00AB63C4" w:rsidRPr="007A3272" w:rsidRDefault="00AB63C4" w:rsidP="00B20A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3272">
        <w:rPr>
          <w:rFonts w:ascii="Times New Roman" w:hAnsi="Times New Roman" w:cs="Times New Roman"/>
          <w:bCs/>
          <w:sz w:val="24"/>
          <w:szCs w:val="24"/>
        </w:rPr>
        <w:t>Zavisnost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adikcija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) je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podlegnutost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nekoj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bolesnoj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štetnoj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navici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postojeće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zavisnosti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razvija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E2243D"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243D" w:rsidRPr="007A3272">
        <w:rPr>
          <w:rFonts w:ascii="Times New Roman" w:hAnsi="Times New Roman" w:cs="Times New Roman"/>
          <w:bCs/>
          <w:sz w:val="24"/>
          <w:szCs w:val="24"/>
        </w:rPr>
        <w:t>čitav</w:t>
      </w:r>
      <w:proofErr w:type="spellEnd"/>
      <w:r w:rsidR="00E2243D"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niz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promenjenih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bCs/>
          <w:sz w:val="24"/>
          <w:szCs w:val="24"/>
        </w:rPr>
        <w:t>ponašanja</w:t>
      </w:r>
      <w:proofErr w:type="spellEnd"/>
      <w:r w:rsidRPr="007A327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A32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36A5" w:rsidRPr="007A3272">
        <w:rPr>
          <w:rFonts w:ascii="Times New Roman" w:hAnsi="Times New Roman" w:cs="Times New Roman"/>
          <w:sz w:val="24"/>
          <w:szCs w:val="24"/>
        </w:rPr>
        <w:t>Kauzalni</w:t>
      </w:r>
      <w:proofErr w:type="spellEnd"/>
      <w:r w:rsidR="000236A5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321" w:rsidRPr="007A3272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="005A6321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utič</w:t>
      </w:r>
      <w:r w:rsidR="005A6321" w:rsidRPr="007A327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A6321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6321" w:rsidRPr="007A327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A6321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321" w:rsidRPr="007A3272">
        <w:rPr>
          <w:rFonts w:ascii="Times New Roman" w:hAnsi="Times New Roman" w:cs="Times New Roman"/>
          <w:sz w:val="24"/>
          <w:szCs w:val="24"/>
        </w:rPr>
        <w:t>razvijanje</w:t>
      </w:r>
      <w:proofErr w:type="spellEnd"/>
      <w:r w:rsidR="005A6321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321" w:rsidRPr="007A3272">
        <w:rPr>
          <w:rFonts w:ascii="Times New Roman" w:hAnsi="Times New Roman" w:cs="Times New Roman"/>
          <w:sz w:val="24"/>
          <w:szCs w:val="24"/>
        </w:rPr>
        <w:t>štetne</w:t>
      </w:r>
      <w:proofErr w:type="spellEnd"/>
      <w:r w:rsidR="00E2243D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3D" w:rsidRPr="007A3272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="00D96909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909" w:rsidRPr="007A3272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="00D96909"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zatvoren</w:t>
      </w:r>
      <w:r w:rsidR="00D96909" w:rsidRPr="007A32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trougao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loših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čovjek-sredina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psihoaktivne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supstance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menja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72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7A3272">
        <w:rPr>
          <w:rFonts w:ascii="Times New Roman" w:hAnsi="Times New Roman" w:cs="Times New Roman"/>
          <w:sz w:val="24"/>
          <w:szCs w:val="24"/>
        </w:rPr>
        <w:t>.</w:t>
      </w:r>
    </w:p>
    <w:p w:rsidR="00AB63C4" w:rsidRPr="007A3272" w:rsidRDefault="00AB63C4" w:rsidP="00B20A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sz w:val="24"/>
          <w:szCs w:val="24"/>
          <w:lang w:val="pl-PL"/>
        </w:rPr>
        <w:t>U Republici Srpskoj (B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osna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>ercegovina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) je </w:t>
      </w:r>
      <w:r w:rsidR="000236A5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zapažanje,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dijagnostikovanje i tretman pacijenata sa bolestima zavisnosti počeo kad i</w:t>
      </w:r>
      <w:r w:rsidR="00A11D82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 ostalim 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država</w:t>
      </w:r>
      <w:r w:rsidR="00A11D82" w:rsidRPr="007A3272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na prostorima Zapadnog Bal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kana.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Sada se u Republici Srpskoj nalaze svi oblici bolesti zavisnosti </w:t>
      </w:r>
      <w:r w:rsidR="003C6037" w:rsidRPr="007A3272">
        <w:rPr>
          <w:rFonts w:ascii="Times New Roman" w:hAnsi="Times New Roman" w:cs="Times New Roman"/>
          <w:sz w:val="24"/>
          <w:szCs w:val="24"/>
          <w:lang w:val="pl-PL"/>
        </w:rPr>
        <w:t>koji se pojavljuju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 svetu i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prema različitim ispoljavanjima i aktuelnim mogućnostima </w:t>
      </w:r>
      <w:r w:rsidR="003C6037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se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pronalazi najbolje rješenje.</w:t>
      </w:r>
    </w:p>
    <w:p w:rsidR="00AB63C4" w:rsidRPr="007A3272" w:rsidRDefault="00AB63C4" w:rsidP="00B20A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sz w:val="24"/>
          <w:szCs w:val="24"/>
          <w:lang w:val="pl-PL"/>
        </w:rPr>
        <w:t>Dijag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nostikovanje i </w:t>
      </w:r>
      <w:r w:rsidR="003C6037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tretman </w:t>
      </w:r>
      <w:r w:rsidR="00D9690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bolesti zavisnosti u Republici Srpskoj 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(Bosna i Hercegovina) </w:t>
      </w:r>
      <w:r w:rsidR="003C6037" w:rsidRPr="007A3272">
        <w:rPr>
          <w:rFonts w:ascii="Times New Roman" w:hAnsi="Times New Roman" w:cs="Times New Roman"/>
          <w:sz w:val="24"/>
          <w:szCs w:val="24"/>
          <w:lang w:val="pl-PL"/>
        </w:rPr>
        <w:t>se vrši i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nstitucionalno (bolnički tretman), vani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nstitucionalno  kroz  </w:t>
      </w:r>
      <w:r w:rsidR="00E2243D" w:rsidRPr="007A3272">
        <w:rPr>
          <w:rFonts w:ascii="Times New Roman" w:hAnsi="Times New Roman" w:cs="Times New Roman"/>
          <w:sz w:val="24"/>
          <w:szCs w:val="24"/>
          <w:lang w:val="pl-PL"/>
        </w:rPr>
        <w:t>aktivnost</w:t>
      </w:r>
      <w:r w:rsidR="000236A5" w:rsidRPr="007A3272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2243D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>Cent</w:t>
      </w:r>
      <w:r w:rsidR="00446449" w:rsidRPr="007A327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44644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>za mentalno zdravlje</w:t>
      </w:r>
      <w:r w:rsidR="00720131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D96909" w:rsidRPr="007A3272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ihijatrijske ambulante, k</w:t>
      </w:r>
      <w:r w:rsidR="00D76ED0" w:rsidRPr="007A3272">
        <w:rPr>
          <w:rFonts w:ascii="Times New Roman" w:hAnsi="Times New Roman" w:cs="Times New Roman"/>
          <w:sz w:val="24"/>
          <w:szCs w:val="24"/>
          <w:lang w:val="pl-PL"/>
        </w:rPr>
        <w:t>lubove</w:t>
      </w:r>
      <w:r w:rsidR="00D9690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720131" w:rsidRPr="007A3272">
        <w:rPr>
          <w:rFonts w:ascii="Times New Roman" w:hAnsi="Times New Roman" w:cs="Times New Roman"/>
          <w:sz w:val="24"/>
          <w:szCs w:val="24"/>
          <w:lang w:val="pl-PL"/>
        </w:rPr>
        <w:t>grupe podrške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i penološki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 </w:t>
      </w:r>
      <w:r w:rsidR="00D9690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instituciji 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 Sokolcu </w:t>
      </w:r>
      <w:r w:rsidR="00D9690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 sklopu izre</w:t>
      </w:r>
      <w:r w:rsidR="00E2243D" w:rsidRPr="007A3272">
        <w:rPr>
          <w:rFonts w:ascii="Times New Roman" w:hAnsi="Times New Roman" w:cs="Times New Roman"/>
          <w:sz w:val="24"/>
          <w:szCs w:val="24"/>
          <w:lang w:val="pl-PL"/>
        </w:rPr>
        <w:t>čenih mera obaveznog l</w:t>
      </w:r>
      <w:r w:rsidR="0009572E" w:rsidRPr="007A3272">
        <w:rPr>
          <w:rFonts w:ascii="Times New Roman" w:hAnsi="Times New Roman" w:cs="Times New Roman"/>
          <w:sz w:val="24"/>
          <w:szCs w:val="24"/>
          <w:lang w:val="pl-PL"/>
        </w:rPr>
        <w:t>ečenja</w:t>
      </w:r>
      <w:r w:rsidR="00D9690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AB63C4" w:rsidRPr="007A3272" w:rsidRDefault="00AB63C4" w:rsidP="00AB63C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/>
          <w:sz w:val="24"/>
          <w:szCs w:val="24"/>
          <w:lang w:val="pl-PL"/>
        </w:rPr>
        <w:t>UVOD</w:t>
      </w:r>
    </w:p>
    <w:p w:rsidR="00000830" w:rsidRPr="007A3272" w:rsidRDefault="00000830" w:rsidP="000008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/>
          <w:sz w:val="24"/>
          <w:szCs w:val="24"/>
          <w:lang w:val="pl-PL"/>
        </w:rPr>
        <w:t>Socijalna sredina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i njena kultura, tradicija i običaji i značajni u svakom delu u Svetu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[2]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pa i Republici Srpskoj (BiH). To se odnosi i u oblicima i vidovima konzumiranja alkoholnih pića, dostupnosti i konzumiranju toksikomanskih psihoaktivnih supstanci (PAS), nikotinizaciji, igrama na kocku, igrama sa internetom, veće seksualne slobode i izraženije devijacije u seksualnom ponašanju preko opsesivno-kompulsivnih simptoma do akuelne zavisnosti. Neki radovi govore  da su „zemlje u tranziciji prirodne laboratorije za izučavanje mentalnih poremećaja” </w:t>
      </w:r>
      <w:r w:rsidRPr="007A3272">
        <w:rPr>
          <w:rFonts w:ascii="Times New Roman" w:hAnsi="Times New Roman" w:cs="Times New Roman"/>
          <w:sz w:val="20"/>
          <w:szCs w:val="20"/>
          <w:lang w:val="pl-PL"/>
        </w:rPr>
        <w:t>[1</w:t>
      </w:r>
      <w:r w:rsidRPr="007A3272">
        <w:rPr>
          <w:lang w:val="pl-PL"/>
        </w:rPr>
        <w:t>]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S obzirom na oblik i dužinu ratnih događanja u Republici Srpskoj (BiH) uticaj sredinskih (po)ratnih faktra je najviše izražen u Evropi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„kao laboratoja na kub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[</w:t>
      </w:r>
      <w:r w:rsidR="00921BB0" w:rsidRPr="007A327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].</w:t>
      </w:r>
    </w:p>
    <w:p w:rsidR="00000830" w:rsidRPr="007A3272" w:rsidRDefault="00000830" w:rsidP="000008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sz w:val="24"/>
          <w:szCs w:val="24"/>
          <w:lang w:val="pl-PL"/>
        </w:rPr>
        <w:lastRenderedPageBreak/>
        <w:t>Republika Srpska je dio B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iH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sa geografski dosta ne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povoljnim položajem što ima izv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esan značaj i za nastajanje 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bolesti zavisnosti (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BZ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i prihvatanje pacijen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ata, omogućavanje njihovog tret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mana. Broj stanovnika je 1.326 991, ukupan broj domaćinstava 414 847 i ukupan broj stanova 588 24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1, raspoređenih u ruralnim i ur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banim uslovima. Nema podataka da su uslovi gradskog i seoskog življenja uticali na toksikomanski zavisnost u Republici Srpskoj [</w:t>
      </w:r>
      <w:r w:rsidR="00767E03" w:rsidRPr="007A3272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]. </w:t>
      </w:r>
    </w:p>
    <w:p w:rsidR="00387FE3" w:rsidRPr="007A3272" w:rsidRDefault="00387FE3" w:rsidP="00387F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/>
          <w:sz w:val="24"/>
          <w:szCs w:val="24"/>
          <w:lang w:val="pl-PL"/>
        </w:rPr>
        <w:t xml:space="preserve">Ličnosti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koje se pojavljuju kao zavisnici u životnom dobu potiču od školskih dana pa do najdublje starosti. Među njima je veliki broj imaturitetnih osoba, lica koja potiču iz razorene porodice, lica sa lošim i/ili nikakvim uzorima pa u takvoj situaciji biraju „kvaziuzore” i/ili lica  koja su značajno bila u vezi sa ratnim događanjima i Republici Srpskoj (BiH). Sada se u zrelom životnom dobu nalazi najveći broj ratnih veterana sa multikauzalnom psihotraumatizacijom (prva trauma u vezi sa razorenom porodicom i migracijom), </w:t>
      </w:r>
      <w:r w:rsidR="00B1317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ostale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trum</w:t>
      </w:r>
      <w:r w:rsidR="00B13176" w:rsidRPr="007A3272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 vezi sa nedostatkom zaposlenje i/ili preokup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ranosti u aktuelnom življenju. U Republici Srpskoj (RS) je prema nekim različi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>ti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m podacima bilo preko 215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000 ratnih veterana od kojih danas velika većina ima loše uslove za življanje. Kod osoba sa traumatskim </w:t>
      </w:r>
      <w:r w:rsidR="000236A5" w:rsidRPr="007A3272">
        <w:rPr>
          <w:rFonts w:ascii="Times New Roman" w:hAnsi="Times New Roman" w:cs="Times New Roman"/>
          <w:sz w:val="24"/>
          <w:szCs w:val="24"/>
          <w:lang w:val="pl-PL"/>
        </w:rPr>
        <w:t>iskustvom se nalaze trajne prom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ene ličnosti</w:t>
      </w:r>
      <w:r w:rsidR="005C195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(PL)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postkatastrofičnog karaktera. U Republici Srpskoj (BiH) se dnevno uveća broj lica koja su usamljena i/ili nemaju „staratelja”</w:t>
      </w:r>
      <w:r w:rsidR="000236A5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što su uslovi za nikotinizaciju, tabletomaniju i slično [</w:t>
      </w:r>
      <w:r w:rsidR="002B536E" w:rsidRPr="007A3272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]. </w:t>
      </w:r>
    </w:p>
    <w:p w:rsidR="00596B09" w:rsidRPr="007A3272" w:rsidRDefault="00261D7A" w:rsidP="007523E1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sz w:val="24"/>
          <w:szCs w:val="24"/>
          <w:lang w:val="pl-PL"/>
        </w:rPr>
        <w:t>U R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tokom reforme </w:t>
      </w:r>
      <w:r w:rsidR="007F6AA0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  mentalnom  zdravlju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počelo  se sa otvaranj</w:t>
      </w:r>
      <w:r w:rsidR="00596B09" w:rsidRPr="007A3272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7F6AA0" w:rsidRPr="007A3272">
        <w:rPr>
          <w:rFonts w:ascii="Times New Roman" w:hAnsi="Times New Roman" w:cs="Times New Roman"/>
          <w:sz w:val="24"/>
          <w:szCs w:val="24"/>
          <w:lang w:val="pl-PL"/>
        </w:rPr>
        <w:t>m Centara za ment</w:t>
      </w:r>
      <w:r w:rsidR="00387FE3" w:rsidRPr="007A3272">
        <w:rPr>
          <w:rFonts w:ascii="Times New Roman" w:hAnsi="Times New Roman" w:cs="Times New Roman"/>
          <w:sz w:val="24"/>
          <w:szCs w:val="24"/>
          <w:lang w:val="pl-PL"/>
        </w:rPr>
        <w:t>alno zdravlje a istovremeno je ostao nepromenjen</w:t>
      </w:r>
      <w:r w:rsidR="007F6AA0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87FE3" w:rsidRPr="007A3272">
        <w:rPr>
          <w:rFonts w:ascii="Times New Roman" w:hAnsi="Times New Roman" w:cs="Times New Roman"/>
          <w:sz w:val="24"/>
          <w:szCs w:val="24"/>
          <w:lang w:val="pl-PL"/>
        </w:rPr>
        <w:t>i/ili je</w:t>
      </w:r>
      <w:r w:rsidR="007523E1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F6AA0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smanjivan broj </w:t>
      </w:r>
      <w:r w:rsidR="00596B0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bolničkih kapaci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596B09" w:rsidRPr="007A3272">
        <w:rPr>
          <w:rFonts w:ascii="Times New Roman" w:hAnsi="Times New Roman" w:cs="Times New Roman"/>
          <w:sz w:val="24"/>
          <w:szCs w:val="24"/>
          <w:lang w:val="pl-PL"/>
        </w:rPr>
        <w:t>teta</w:t>
      </w:r>
      <w:r w:rsidR="007523E1" w:rsidRPr="007A3272">
        <w:rPr>
          <w:rFonts w:ascii="Times New Roman" w:hAnsi="Times New Roman" w:cs="Times New Roman"/>
          <w:sz w:val="24"/>
          <w:szCs w:val="24"/>
          <w:lang w:val="pl-PL"/>
        </w:rPr>
        <w:t>, zb</w:t>
      </w:r>
      <w:r w:rsidR="00387FE3" w:rsidRPr="007A3272">
        <w:rPr>
          <w:rFonts w:ascii="Times New Roman" w:hAnsi="Times New Roman" w:cs="Times New Roman"/>
          <w:sz w:val="24"/>
          <w:szCs w:val="24"/>
          <w:lang w:val="pl-PL"/>
        </w:rPr>
        <w:t>og opšte pauperizacije</w:t>
      </w:r>
      <w:r w:rsidR="00596B09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7523E1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U </w:t>
      </w:r>
      <w:r w:rsidR="005C195A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Republici</w:t>
      </w:r>
      <w:r w:rsidR="00E7510B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Sr</w:t>
      </w:r>
      <w:r w:rsidRPr="007A3272">
        <w:rPr>
          <w:rFonts w:ascii="Times New Roman" w:hAnsi="Times New Roman" w:cs="Times New Roman"/>
          <w:bCs/>
          <w:sz w:val="24"/>
          <w:szCs w:val="24"/>
          <w:lang w:val="pl-PL"/>
        </w:rPr>
        <w:t>p</w:t>
      </w:r>
      <w:r w:rsidR="00E7510B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s</w:t>
      </w:r>
      <w:r w:rsidRPr="007A3272">
        <w:rPr>
          <w:rFonts w:ascii="Times New Roman" w:hAnsi="Times New Roman" w:cs="Times New Roman"/>
          <w:bCs/>
          <w:sz w:val="24"/>
          <w:szCs w:val="24"/>
          <w:lang w:val="pl-PL"/>
        </w:rPr>
        <w:t>k</w:t>
      </w:r>
      <w:r w:rsidR="005C195A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oj</w:t>
      </w:r>
      <w:r w:rsidR="00AB580C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postoji 28 </w:t>
      </w:r>
      <w:r w:rsidR="001D0CD4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CMZ </w:t>
      </w:r>
      <w:r w:rsidR="00AB580C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čime su </w:t>
      </w:r>
      <w:r w:rsidR="001D0CD4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stvoreni uslovi za </w:t>
      </w:r>
      <w:r w:rsidR="005C195A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zašti</w:t>
      </w:r>
      <w:r w:rsidR="007523E1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tu m</w:t>
      </w:r>
      <w:r w:rsidR="001D0CD4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entalnog zdravlja </w:t>
      </w:r>
      <w:r w:rsidR="007523E1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svom st</w:t>
      </w:r>
      <w:r w:rsidR="001D0CD4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anovništvu </w:t>
      </w:r>
      <w:r w:rsidR="007523E1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R</w:t>
      </w:r>
      <w:r w:rsidR="001D0CD4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epublike Srpske</w:t>
      </w:r>
      <w:r w:rsidR="007523E1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... </w:t>
      </w:r>
      <w:r w:rsidR="00A0759C" w:rsidRPr="007A3272">
        <w:rPr>
          <w:rFonts w:ascii="Times New Roman" w:hAnsi="Times New Roman" w:cs="Times New Roman"/>
          <w:sz w:val="20"/>
          <w:szCs w:val="20"/>
          <w:lang w:val="pl-PL"/>
        </w:rPr>
        <w:t>[</w:t>
      </w:r>
      <w:r w:rsidR="00A20C0B" w:rsidRPr="007A3272">
        <w:rPr>
          <w:rFonts w:ascii="Times New Roman" w:hAnsi="Times New Roman" w:cs="Times New Roman"/>
          <w:sz w:val="20"/>
          <w:szCs w:val="20"/>
          <w:lang w:val="pl-PL"/>
        </w:rPr>
        <w:t>5</w:t>
      </w:r>
      <w:r w:rsidR="00A0759C" w:rsidRPr="007A3272">
        <w:rPr>
          <w:rFonts w:ascii="Times New Roman" w:hAnsi="Times New Roman" w:cs="Times New Roman"/>
          <w:sz w:val="24"/>
          <w:szCs w:val="24"/>
          <w:lang w:val="pl-PL"/>
        </w:rPr>
        <w:t>]</w:t>
      </w:r>
      <w:r w:rsidR="00E7510B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20AE3" w:rsidRPr="007A3272">
        <w:rPr>
          <w:rFonts w:ascii="Times New Roman" w:hAnsi="Times New Roman" w:cs="Times New Roman"/>
          <w:sz w:val="24"/>
          <w:szCs w:val="24"/>
          <w:lang w:val="pl-PL"/>
        </w:rPr>
        <w:t>Posteljni fond za mentalne poremećaje</w:t>
      </w:r>
      <w:r w:rsidR="00D106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20AE3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u RS je oko 670 krevet</w:t>
      </w:r>
      <w:r w:rsidR="00D10623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a, ali se različito koriste s</w:t>
      </w:r>
      <w:r w:rsidR="00B20AE3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 </w:t>
      </w:r>
      <w:r w:rsidR="00D10623" w:rsidRPr="007A327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stanjem </w:t>
      </w:r>
      <w:r w:rsidR="00B20AE3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aktuelne psihopatologije</w:t>
      </w:r>
      <w:r w:rsidR="00AB63C4" w:rsidRPr="007A3272">
        <w:rPr>
          <w:rFonts w:ascii="Times New Roman" w:hAnsi="Times New Roman" w:cs="Times New Roman"/>
          <w:bCs/>
          <w:sz w:val="24"/>
          <w:szCs w:val="24"/>
          <w:lang w:val="pl-PL"/>
        </w:rPr>
        <w:t>!</w:t>
      </w:r>
    </w:p>
    <w:p w:rsidR="00387FE3" w:rsidRPr="007A3272" w:rsidRDefault="000B1F6E" w:rsidP="00387FE3">
      <w:pPr>
        <w:spacing w:line="360" w:lineRule="auto"/>
        <w:ind w:right="46" w:firstLine="732"/>
        <w:jc w:val="both"/>
        <w:rPr>
          <w:rFonts w:ascii="Times New Roman" w:hAnsi="Times New Roman" w:cs="Times New Roman"/>
          <w:b/>
          <w:noProof/>
          <w:sz w:val="24"/>
          <w:szCs w:val="24"/>
          <w:lang w:val="pl-PL" w:eastAsia="hr-BA"/>
        </w:rPr>
      </w:pPr>
      <w:r w:rsidRPr="007A3272">
        <w:rPr>
          <w:rFonts w:ascii="Times New Roman" w:hAnsi="Times New Roman" w:cs="Times New Roman"/>
          <w:b/>
          <w:noProof/>
          <w:sz w:val="24"/>
          <w:szCs w:val="24"/>
          <w:lang w:val="pl-PL" w:eastAsia="hr-BA"/>
        </w:rPr>
        <w:t xml:space="preserve"> </w:t>
      </w:r>
      <w:r w:rsidR="00387FE3" w:rsidRPr="007A3272">
        <w:rPr>
          <w:rFonts w:ascii="Times New Roman" w:hAnsi="Times New Roman" w:cs="Times New Roman"/>
          <w:b/>
          <w:noProof/>
          <w:sz w:val="24"/>
          <w:szCs w:val="24"/>
          <w:lang w:val="pl-PL" w:eastAsia="hr-BA"/>
        </w:rPr>
        <w:t>ALKOHOLIZAM</w:t>
      </w:r>
    </w:p>
    <w:p w:rsidR="00387FE3" w:rsidRPr="007A3272" w:rsidRDefault="00AB63C4" w:rsidP="009E56E1">
      <w:pPr>
        <w:spacing w:line="360" w:lineRule="auto"/>
        <w:ind w:right="46" w:firstLine="732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Zavisnost od alkohola se </w:t>
      </w:r>
      <w:r w:rsidR="006E066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l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eči u svim Ustanovama u Republici Srpskoj koje se bave mentalnim zdravljem</w:t>
      </w:r>
      <w:r w:rsidR="006E066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,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7C4C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ali </w:t>
      </w:r>
      <w:r w:rsidR="00A20C0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često</w:t>
      </w:r>
      <w:r w:rsidR="00C73E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DC6F5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i </w:t>
      </w:r>
      <w:r w:rsidR="00C73E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pojedin</w:t>
      </w:r>
      <w:r w:rsidR="00A20C0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ačno kroz</w:t>
      </w:r>
      <w:r w:rsidR="006E066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individualni</w:t>
      </w:r>
      <w:r w:rsidR="00387FE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i porodični</w:t>
      </w:r>
      <w:r w:rsidR="006E066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tretman</w:t>
      </w:r>
      <w:r w:rsidR="00C73E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. 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Zaokruženi siste</w:t>
      </w:r>
      <w:r w:rsidR="00A20C0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m tretmana zavisnosti od alkohola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je najbolje izražen u tretmanu na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Klin</w:t>
      </w:r>
      <w:r w:rsidR="00DC6F5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ici za psihijatriju  Banja Luka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kroz </w:t>
      </w:r>
      <w:r w:rsidR="006E066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Odel</w:t>
      </w:r>
      <w:r w:rsidR="00DC6F5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enje za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bolesti z</w:t>
      </w:r>
      <w:r w:rsidR="008231E2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avisnosti koje ima </w:t>
      </w:r>
      <w:r w:rsidR="009E56E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tri odseka od  kojih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je prvi o</w:t>
      </w:r>
      <w:r w:rsidR="00387FE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dsek za alkoholizam. O</w:t>
      </w:r>
      <w:r w:rsidR="006E066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del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enje  je  u  pr</w:t>
      </w:r>
      <w:r w:rsidR="00DC6F5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edratnom periodu funkcionisalo 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u  punom  obimu 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zadovoljava</w:t>
      </w:r>
      <w:r w:rsidR="00A20C0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-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juć</w:t>
      </w:r>
      <w:r w:rsidR="00DC6F5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 sve standarde tadašnjih terapijskih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klauzula leč</w:t>
      </w:r>
      <w:r w:rsidR="00815AD2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enja zavis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nika od alkohola. U procesu rehabilitacije nakon izlaska sa hospitalnog tretmana zavisnici od alkohola su upućivani u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lastRenderedPageBreak/>
        <w:t xml:space="preserve">Klubove lečenih alkoholičara (KLA) </w:t>
      </w:r>
      <w:r w:rsidR="0099725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što je činilo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mrež</w:t>
      </w:r>
      <w:r w:rsidR="0099725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 koja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387FE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se nalazila i u </w:t>
      </w:r>
      <w:r w:rsidR="0099725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drugim sredinama u BiH kao i u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radnim organizacijama. </w:t>
      </w:r>
      <w:r w:rsidR="009E56E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</w:p>
    <w:p w:rsidR="00AB63C4" w:rsidRPr="007A3272" w:rsidRDefault="00AB63C4" w:rsidP="009E56E1">
      <w:pPr>
        <w:spacing w:line="360" w:lineRule="auto"/>
        <w:ind w:right="46" w:firstLine="732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  ra</w:t>
      </w:r>
      <w:r w:rsidR="008231E2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tnom i  (po)ratnom  periodu do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2004</w:t>
      </w:r>
      <w:r w:rsidR="006E066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.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godine odelen</w:t>
      </w:r>
      <w:r w:rsidR="00387FE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je  je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radilo  po principima samo somatske obrade  pacijenata  i  uspostavljanja</w:t>
      </w:r>
      <w:r w:rsidR="006E066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apstinencije u hospitalnom 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tretmanu.  U ratnom periodu </w:t>
      </w:r>
      <w:r w:rsidR="008231E2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su prestali sa radom Klubovi l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ečenih alkoholičara (KLA) i nije bilo nikakve mreže podrš</w:t>
      </w:r>
      <w:r w:rsidR="007F6AA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ke u okruženju zbog čega su </w:t>
      </w:r>
      <w:r w:rsidR="006E066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recidivi bivali češći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2B536E" w:rsidRPr="007A3272">
        <w:rPr>
          <w:rFonts w:ascii="Times New Roman" w:hAnsi="Times New Roman" w:cs="Times New Roman"/>
          <w:sz w:val="20"/>
          <w:szCs w:val="20"/>
          <w:lang w:val="pl-PL"/>
        </w:rPr>
        <w:t>[6</w:t>
      </w:r>
      <w:r w:rsidR="002B536E" w:rsidRPr="007A3272">
        <w:rPr>
          <w:lang w:val="pl-PL"/>
        </w:rPr>
        <w:t>]</w:t>
      </w:r>
      <w:r w:rsidR="00C73E80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9817DC" w:rsidRPr="007A3272" w:rsidRDefault="009E56E1" w:rsidP="009817DC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          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Na ovom odelenju je od 2004</w:t>
      </w:r>
      <w:r w:rsidR="00A20C0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.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godine počelo je sa uvođenjem</w:t>
      </w:r>
      <w:r w:rsidR="0097725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aktivnosti koje su neop-hodne u radu sa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zavisnicima o alkoholu, a posebno se to odnosilo na aktivnosti terapijske zajed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-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nice. Pacijenti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su se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po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 xml:space="preserve">čeli 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upućivati u grupu podrške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zavisnicima od alkohola koja je formirana  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u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ambulanti za </w:t>
      </w:r>
      <w:r w:rsidR="0097725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BZ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u kojoj su se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radili  kontrolni  pregled</w:t>
      </w:r>
      <w:r w:rsidR="0097725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  pacijenata  nakon bolničkog  tretmana  i 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obavljali prvi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psihija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trijski pregledi. Tokom vremena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s obzirom da se povećavao broj aktivnosti pacijenata 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a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tim</w:t>
      </w:r>
      <w:r w:rsidR="0097725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stručnjaka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je komple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tiran sa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psihologom i socijalnim radnikom. Ovaj tim je urad</w:t>
      </w:r>
      <w:r w:rsidR="0097725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io brojne preventivne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aktivnosti </w:t>
      </w:r>
      <w:r w:rsidR="0097725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u procesu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zavisnosti od alkohola na području R</w:t>
      </w:r>
      <w:r w:rsidR="002B536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S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9817DC" w:rsidRPr="007A3272">
        <w:rPr>
          <w:rFonts w:ascii="Times New Roman" w:hAnsi="Times New Roman" w:cs="Times New Roman"/>
          <w:sz w:val="20"/>
          <w:szCs w:val="20"/>
          <w:lang w:val="pl-PL"/>
        </w:rPr>
        <w:t>[</w:t>
      </w:r>
      <w:r w:rsidR="00A20C0B" w:rsidRPr="007A3272">
        <w:rPr>
          <w:rFonts w:ascii="Times New Roman" w:hAnsi="Times New Roman" w:cs="Times New Roman"/>
          <w:sz w:val="20"/>
          <w:szCs w:val="20"/>
          <w:lang w:val="pl-PL"/>
        </w:rPr>
        <w:t>6</w:t>
      </w:r>
      <w:r w:rsidR="009817DC" w:rsidRPr="007A3272">
        <w:rPr>
          <w:lang w:val="pl-PL"/>
        </w:rPr>
        <w:t>]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.</w:t>
      </w:r>
    </w:p>
    <w:p w:rsidR="00AC3A92" w:rsidRPr="007A3272" w:rsidRDefault="000D60F3" w:rsidP="00B20AE3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            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Pod</w:t>
      </w:r>
      <w:r w:rsidR="00C30F1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rška zavisnicima  o alkoholu  u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ambulanti  za bolesti zavisnosti Klinike za psihija</w:t>
      </w:r>
      <w:r w:rsidR="007F01B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-</w:t>
      </w:r>
      <w:r w:rsidR="0019043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triju se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pro</w:t>
      </w:r>
      <w:r w:rsidR="0019043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širila i na vaninstitucionalne </w:t>
      </w:r>
      <w:r w:rsidR="00C30F1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aktivnosti </w:t>
      </w:r>
      <w:r w:rsidR="00B96D05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pa je 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2006. godine osnovan Klub lečenih alkoholičara (KLA) grada Banja Luk</w:t>
      </w:r>
      <w:r w:rsidR="007F01B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e kao nevladina </w:t>
      </w:r>
      <w:r w:rsidR="0019043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organizacija</w:t>
      </w:r>
      <w:r w:rsidR="009817D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. </w:t>
      </w:r>
      <w:r w:rsidR="0019043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Podrška zavisnicima</w:t>
      </w:r>
      <w:r w:rsidR="007F01B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o alkoholu u ambulanti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za </w:t>
      </w:r>
      <w:r w:rsidR="00C30F1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BZ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7F01B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Klinike za psihijatriju se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proširila i </w:t>
      </w:r>
      <w:r w:rsidR="00C70FF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na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vaninstitucionalne  aktivnosti  pa je 2006. godine osnovan </w:t>
      </w:r>
      <w:r w:rsidR="007F01B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KLA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grada Banja Luk</w:t>
      </w:r>
      <w:r w:rsidR="009E56E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e kao nevladina  organizaciju.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Time je zatvoren institucionalni i vaninstitucionalni</w:t>
      </w:r>
      <w:r w:rsidR="00206ED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 tretman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 osoba  zavisnih  o alkoholu</w:t>
      </w:r>
      <w:r w:rsidR="00206ED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. </w:t>
      </w:r>
    </w:p>
    <w:p w:rsidR="00AB63C4" w:rsidRPr="007A3272" w:rsidRDefault="00AC3A92" w:rsidP="00B20AE3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</w:t>
      </w:r>
      <w:r w:rsidR="00AB63C4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rofesionalci </w:t>
      </w:r>
      <w:r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KLA</w:t>
      </w:r>
      <w:r w:rsidR="00B56E18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i tim </w:t>
      </w:r>
      <w:r w:rsidR="00023AAE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sa  Od</w:t>
      </w:r>
      <w:r w:rsidR="00AB63C4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eljenja za bolesti zavisnosti</w:t>
      </w:r>
      <w:r w:rsidR="00B56E18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uradili su i </w:t>
      </w:r>
      <w:r w:rsidR="00B96D05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sledeće</w:t>
      </w:r>
      <w:r w:rsidR="00B56E18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projekte</w:t>
      </w:r>
      <w:r w:rsidR="00AB63C4" w:rsidRPr="007A3272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: </w:t>
      </w:r>
    </w:p>
    <w:p w:rsidR="007F6AA0" w:rsidRPr="007A3272" w:rsidRDefault="00AB63C4" w:rsidP="00B20AE3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Projekat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:”Informisanost  i  stavovi  omladine  o  konzumaciji  alkohola</w:t>
      </w:r>
      <w:r w:rsidR="00023AAE"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 xml:space="preserve"> </w:t>
      </w:r>
      <w:r w:rsidR="00D76ED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 </w:t>
      </w:r>
      <w:r w:rsidR="007F6AA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p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rojekat: “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Alkoholizam i porodica</w:t>
      </w:r>
      <w:r w:rsidR="008A4206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”</w:t>
      </w:r>
      <w:r w:rsidR="00D76ED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kroz  podršku grada Banja Luke. </w:t>
      </w:r>
    </w:p>
    <w:p w:rsidR="00AB63C4" w:rsidRPr="007A3272" w:rsidRDefault="00AB63C4" w:rsidP="00B20AE3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S obzirom da se u BiH sprovodi „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Projekat  mentalnog  zdravlja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“ koji je finansiran od strane Šv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aj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carske agencije za razvoj i saradnju KLA 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grada Banja Luka 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je izabran kao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vodeći u oblasti bolesti zavisnosti od alkohola</w:t>
      </w:r>
      <w:r w:rsidR="00023AA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pa su kroz njega sprovođeni sl</w:t>
      </w:r>
      <w:r w:rsidR="008A4206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edeći  projekti 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tokom 2012. i 2013. godine: 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Projekat: “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Osnaživanje  resursa u  borbi protiv zavisnosti  od alkohola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“</w:t>
      </w:r>
      <w:r w:rsidR="008A4206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,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Projekat “ </w:t>
      </w:r>
      <w:r w:rsidR="00AF2BDE"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 xml:space="preserve">Senzibilizacija profesionalaca 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za rad sa zavisn</w:t>
      </w:r>
      <w:r w:rsidR="00AF2BDE"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icima od alkohola kroz Klubove l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ečenih alkoholičara</w:t>
      </w:r>
      <w:r w:rsidR="00D80774"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”</w:t>
      </w:r>
      <w:r w:rsidR="00596B09"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(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ono </w:t>
      </w:r>
      <w:r w:rsidR="008A4206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što je posebno bitno je da je kao rezultat ovog projekta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8A4206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proisteklo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osnivanje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lastRenderedPageBreak/>
        <w:t>KLA u Prijedoru, Doboju i Prnjavor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u...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Projekat “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Stigma šta je to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”, Projekat “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 xml:space="preserve">Jačanje mreže </w:t>
      </w:r>
      <w:r w:rsidR="00D80774"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korisničkih</w:t>
      </w:r>
      <w:r w:rsidRPr="007A3272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 xml:space="preserve"> udruženja u borbi protiv adikcije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”</w:t>
      </w:r>
      <w:r w:rsidR="00B1594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.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 sklopu ostalih aktivnosti KLA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grada</w:t>
      </w:r>
      <w:r w:rsidR="000E343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Banja Luke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je potpisao </w:t>
      </w:r>
      <w:r w:rsidR="009139B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partnerstvo sa mnogim 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nevladinim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 vladinim 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organizacijama a to su: Humanitarna  organizacija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“Partner” (oso</w:t>
      </w:r>
      <w:r w:rsidR="000D60F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be sa  t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elesnim invaliditetom), J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 „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Cent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ar  za socijalni rad Banja Luka”, 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Udruženje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„Viktorija“  koje se bavi reh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abilitacijom zavisnika o droga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.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Tokom 2012. i 2013. 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godine potpisano je više memoranduma o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saradnji sa Centrima za mentalno zdravlje Prnjavor, Prijedor, 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Mrkonjić Grad,  Gradiška, Doboj</w:t>
      </w:r>
      <w:r w:rsidR="00AF2BD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, Bijeljina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.</w:t>
      </w:r>
    </w:p>
    <w:p w:rsidR="001831A5" w:rsidRPr="007A3272" w:rsidRDefault="00AF2BDE" w:rsidP="00B20AE3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pl-PL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             </w:t>
      </w:r>
      <w:r w:rsidR="00D76ED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Trenutno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</w:t>
      </w:r>
      <w:r w:rsidR="009139BC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druženje </w:t>
      </w:r>
      <w:r w:rsidR="00AE70F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KLA grada Banja Luke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D76ED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okuplja 25 korisnika i članova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njiho</w:t>
      </w:r>
      <w:r w:rsidR="000D60F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vih porodica. Od tog broja 87%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odnosi se na muškarce koji su prošli </w:t>
      </w:r>
      <w:r w:rsidR="000D60F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lečenje, a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ostalih 13% su</w:t>
      </w:r>
      <w:r w:rsidR="00BF415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lečene žene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. Životna dob članov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a je između 20 i 70 godina. Usp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ešnost apstiniranja iznosi oko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85%, što je dobar rezultat. U toku rada KLA kroz tretman je prošlo oko 200 zavisnika od alkohola. Neki od članova su završili  tretman u 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trajanju od 3 godine i danas </w:t>
      </w:r>
      <w:r w:rsidR="000D60F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uspešno apstiniraju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B56E18" w:rsidRPr="007A3272">
        <w:rPr>
          <w:rFonts w:ascii="Times New Roman" w:hAnsi="Times New Roman" w:cs="Times New Roman"/>
          <w:bCs/>
          <w:iCs/>
          <w:sz w:val="20"/>
          <w:szCs w:val="20"/>
          <w:lang w:val="pl-PL"/>
        </w:rPr>
        <w:t>[</w:t>
      </w:r>
      <w:r w:rsidR="00747FBA" w:rsidRPr="007A3272">
        <w:rPr>
          <w:rFonts w:ascii="Times New Roman" w:hAnsi="Times New Roman" w:cs="Times New Roman"/>
          <w:bCs/>
          <w:iCs/>
          <w:sz w:val="20"/>
          <w:szCs w:val="20"/>
          <w:lang w:val="pl-PL"/>
        </w:rPr>
        <w:t>7</w:t>
      </w:r>
      <w:r w:rsidR="009139BC" w:rsidRPr="007A3272">
        <w:rPr>
          <w:rFonts w:ascii="Times New Roman" w:hAnsi="Times New Roman" w:cs="Times New Roman"/>
          <w:bCs/>
          <w:iCs/>
          <w:sz w:val="20"/>
          <w:szCs w:val="20"/>
          <w:lang w:val="pl-PL"/>
        </w:rPr>
        <w:t>].</w:t>
      </w:r>
      <w:r w:rsidRPr="007A3272">
        <w:rPr>
          <w:rFonts w:ascii="Times New Roman" w:hAnsi="Times New Roman" w:cs="Times New Roman"/>
          <w:bCs/>
          <w:iCs/>
          <w:sz w:val="20"/>
          <w:szCs w:val="20"/>
          <w:lang w:val="pl-PL"/>
        </w:rPr>
        <w:t xml:space="preserve"> </w:t>
      </w:r>
      <w:r w:rsidR="00BF415E" w:rsidRPr="007A3272">
        <w:rPr>
          <w:rFonts w:ascii="Times New Roman" w:hAnsi="Times New Roman" w:cs="Times New Roman"/>
          <w:bCs/>
          <w:iCs/>
          <w:sz w:val="20"/>
          <w:szCs w:val="20"/>
          <w:lang w:val="pl-PL"/>
        </w:rPr>
        <w:t xml:space="preserve"> </w:t>
      </w:r>
      <w:r w:rsidR="00596B09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KLA grada Banja  Luka 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je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D76ED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potpisao </w:t>
      </w:r>
      <w:r w:rsidR="00134EB0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Međunarodni  memorandum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o razumevanju i saradnji sa srodnim udru</w:t>
      </w:r>
      <w:r w:rsidR="00BF415E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-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ženjima iz regiona (FBiH, Srbija, Slovenija i Hrvatska) što je osnov za </w:t>
      </w:r>
      <w:r w:rsidR="00DD49A2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povezanost i saradnju kroz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sprovođenje projekata prekogranične saradnje na prevenciji bolesti zavisnosti od alkohola</w:t>
      </w:r>
      <w:r w:rsidR="00A949E3" w:rsidRPr="007A3272">
        <w:rPr>
          <w:rFonts w:ascii="Times New Roman" w:hAnsi="Times New Roman" w:cs="Times New Roman"/>
          <w:bCs/>
          <w:iCs/>
          <w:lang w:val="pl-PL"/>
        </w:rPr>
        <w:t xml:space="preserve">. </w:t>
      </w:r>
    </w:p>
    <w:p w:rsidR="00AB63C4" w:rsidRPr="007A3272" w:rsidRDefault="00AF2BDE" w:rsidP="00B20AE3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             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Alkoholizam se 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u različitom oblicima ispoljavanja sa numeričkim izmenama </w:t>
      </w:r>
      <w:r w:rsidR="00CD71E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 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značajno klinički </w:t>
      </w:r>
      <w:r w:rsidR="00AB63C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tretir</w:t>
      </w:r>
      <w:r w:rsidR="001831A5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a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CD71EA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u 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Psihijatrijskoj  bolnici Sokolac. Poseban tretman alkoholi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čara se odvija u vidu izrečenih </w:t>
      </w:r>
      <w:r w:rsidR="000D60F3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mera 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obaveznog psihijatrijskog tretmana u bolničkim uslovima.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 kvalitativnom pogl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edu takav vid tretmana daje zav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idne rezultate.</w:t>
      </w:r>
      <w:r w:rsidR="001831A5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Psihijatrijska bolnica  Sokolac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zauzima veoma važno mesto u očuvanju</w:t>
      </w:r>
      <w:r w:rsidR="00D80774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mentalnog zdravlja u </w:t>
      </w:r>
      <w:r w:rsidR="00B56E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Republici Srpskoj (BiH).</w:t>
      </w:r>
    </w:p>
    <w:p w:rsidR="00B56E18" w:rsidRPr="007A3272" w:rsidRDefault="00B56E18" w:rsidP="00B56E18">
      <w:pPr>
        <w:spacing w:line="34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/>
          <w:sz w:val="24"/>
          <w:szCs w:val="24"/>
          <w:lang w:val="pl-PL"/>
        </w:rPr>
        <w:t>TOKSIKOMANIJE (NARKOMANIJE)</w:t>
      </w:r>
    </w:p>
    <w:p w:rsidR="00AB63C4" w:rsidRPr="007A3272" w:rsidRDefault="00AB63C4" w:rsidP="00B56E18">
      <w:pPr>
        <w:spacing w:line="3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sz w:val="24"/>
          <w:szCs w:val="24"/>
          <w:lang w:val="pl-PL"/>
        </w:rPr>
        <w:t>Radoznalost ljudima ulepšava život, osim</w:t>
      </w:r>
      <w:r w:rsidR="007C4234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kod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onih kojima isti taj jedinstveni </w:t>
      </w:r>
      <w:r w:rsidRPr="007A3272">
        <w:rPr>
          <w:rFonts w:ascii="Times New Roman" w:hAnsi="Times New Roman" w:cs="Times New Roman"/>
          <w:i/>
          <w:iCs/>
          <w:sz w:val="24"/>
          <w:szCs w:val="24"/>
          <w:lang w:val="pl-PL"/>
        </w:rPr>
        <w:t>„životić uništava”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. Narkomanija, kao užasna hemijska epidemija, nastaje u drugoj polovini 20. vijeka.”</w:t>
      </w:r>
    </w:p>
    <w:p w:rsidR="000C334D" w:rsidRPr="007A3272" w:rsidRDefault="00AB63C4" w:rsidP="00BF415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Epidemiologija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”ekstazi generacije” govori o podmlađiva</w:t>
      </w:r>
      <w:r w:rsidR="001637E5" w:rsidRPr="007A3272">
        <w:rPr>
          <w:rFonts w:ascii="Times New Roman" w:hAnsi="Times New Roman" w:cs="Times New Roman"/>
          <w:sz w:val="24"/>
          <w:szCs w:val="24"/>
          <w:lang w:val="pl-PL"/>
        </w:rPr>
        <w:t>nju narkomanije i to su danas d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eca 10-1</w:t>
      </w:r>
      <w:r w:rsidR="007E5223" w:rsidRPr="007A3272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327F8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godina. Danas se smatra da je </w:t>
      </w:r>
      <w:r w:rsidR="007E5223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preko milijardu osoba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sa nikotinizacijom, 150 miliona ljudi koristi hašiš i marihuanu. Značajno je i da 30 miliona stanovni</w:t>
      </w:r>
      <w:r w:rsidR="00815AD2" w:rsidRPr="007A3272">
        <w:rPr>
          <w:rFonts w:ascii="Times New Roman" w:hAnsi="Times New Roman" w:cs="Times New Roman"/>
          <w:sz w:val="24"/>
          <w:szCs w:val="24"/>
          <w:lang w:val="pl-PL"/>
        </w:rPr>
        <w:t>ka koristi stimulanse CNS-a, l5</w:t>
      </w:r>
      <w:r w:rsidR="00327F8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miliona kokain, 8 miliona heroin. </w:t>
      </w:r>
      <w:r w:rsidR="005F3A88" w:rsidRPr="007A3272">
        <w:rPr>
          <w:rFonts w:ascii="Times New Roman" w:hAnsi="Times New Roman" w:cs="Times New Roman"/>
          <w:sz w:val="24"/>
          <w:szCs w:val="24"/>
          <w:lang w:val="pl-PL"/>
        </w:rPr>
        <w:t>F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aktori</w:t>
      </w:r>
      <w:r w:rsidR="005F3A88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za nastanak zavisnosti</w:t>
      </w:r>
      <w:r w:rsidR="007C4234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15AD2" w:rsidRPr="007A3272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="00815AD2" w:rsidRPr="007A3272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7C4234" w:rsidRPr="007A327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društv</w:t>
      </w:r>
      <w:r w:rsidR="00327F86" w:rsidRPr="007A3272">
        <w:rPr>
          <w:rFonts w:ascii="Times New Roman" w:hAnsi="Times New Roman" w:cs="Times New Roman"/>
          <w:sz w:val="24"/>
          <w:szCs w:val="24"/>
          <w:lang w:val="pl-PL"/>
        </w:rPr>
        <w:t>o visoko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tehn</w:t>
      </w:r>
      <w:r w:rsidR="001831A5" w:rsidRPr="007A3272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327F86" w:rsidRPr="007A3272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1831A5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kratizovano, dehumanizovano,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persona - </w:t>
      </w:r>
      <w:r w:rsidR="007C4234" w:rsidRPr="007A3272">
        <w:rPr>
          <w:rFonts w:ascii="Times New Roman" w:hAnsi="Times New Roman" w:cs="Times New Roman"/>
          <w:sz w:val="24"/>
          <w:szCs w:val="24"/>
          <w:lang w:val="pl-PL"/>
        </w:rPr>
        <w:t>gubitak os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ećanja sigurnosti u porodici, nedostatak pozitivne identifikacije i prisu</w:t>
      </w:r>
      <w:r w:rsidR="001637E5" w:rsidRPr="007A3272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tvo PAS</w:t>
      </w:r>
      <w:r w:rsidR="005329A7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49F3" w:rsidRPr="007A3272">
        <w:rPr>
          <w:rFonts w:ascii="Times New Roman" w:hAnsi="Times New Roman" w:cs="Times New Roman"/>
          <w:sz w:val="24"/>
          <w:szCs w:val="24"/>
          <w:lang w:val="pl-PL"/>
        </w:rPr>
        <w:t>[</w:t>
      </w:r>
      <w:r w:rsidR="00747FBA" w:rsidRPr="007A3272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3549F3" w:rsidRPr="007A3272">
        <w:rPr>
          <w:rFonts w:ascii="Times New Roman" w:hAnsi="Times New Roman" w:cs="Times New Roman"/>
          <w:sz w:val="24"/>
          <w:szCs w:val="24"/>
          <w:lang w:val="pl-PL"/>
        </w:rPr>
        <w:t>]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F415E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Tretman toksi</w:t>
      </w:r>
      <w:r w:rsidR="00CC602A" w:rsidRPr="007A3272">
        <w:rPr>
          <w:rFonts w:ascii="Times New Roman" w:hAnsi="Times New Roman" w:cs="Times New Roman"/>
          <w:sz w:val="24"/>
          <w:szCs w:val="24"/>
          <w:lang w:val="pl-PL"/>
        </w:rPr>
        <w:t>koma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nske zavisnosti </w:t>
      </w:r>
      <w:r w:rsidR="005329A7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r w:rsidR="00CC602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droga </w:t>
      </w:r>
      <w:r w:rsidR="005329A7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se </w:t>
      </w:r>
      <w:r w:rsidR="005F014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isto </w:t>
      </w:r>
      <w:r w:rsidR="005F0146" w:rsidRPr="007A3272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tako obavlja u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institucionalnim i van</w:t>
      </w:r>
      <w:r w:rsidR="004642B5" w:rsidRPr="007A3272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instiucionalnim</w:t>
      </w:r>
      <w:r w:rsidR="005329A7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uslovima</w:t>
      </w:r>
      <w:r w:rsidR="005F014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u Republici Srpskoj</w:t>
      </w:r>
      <w:r w:rsidR="007C4234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(BiH)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>. Zaokružen</w:t>
      </w:r>
      <w:r w:rsidR="005F014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tretman se jedino sprovodi </w:t>
      </w:r>
      <w:r w:rsidR="000C334D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na O</w:t>
      </w:r>
      <w:r w:rsidR="00CD71EA" w:rsidRPr="007A3272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4642B5" w:rsidRPr="007A3272">
        <w:rPr>
          <w:rFonts w:ascii="Times New Roman" w:hAnsi="Times New Roman" w:cs="Times New Roman"/>
          <w:sz w:val="24"/>
          <w:szCs w:val="24"/>
          <w:lang w:val="pl-PL"/>
        </w:rPr>
        <w:t>el</w:t>
      </w:r>
      <w:r w:rsidR="005F014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enju za </w:t>
      </w:r>
      <w:r w:rsidR="00CD71EA" w:rsidRPr="007A3272">
        <w:rPr>
          <w:rFonts w:ascii="Times New Roman" w:hAnsi="Times New Roman" w:cs="Times New Roman"/>
          <w:sz w:val="24"/>
          <w:szCs w:val="24"/>
          <w:lang w:val="pl-PL"/>
        </w:rPr>
        <w:t>BZ</w:t>
      </w:r>
      <w:r w:rsidR="00134EB0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 (detox centar i centar </w:t>
      </w:r>
      <w:r w:rsidR="005F0146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za  OST)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Klinike za psihijatriju Banja Luka. </w:t>
      </w:r>
    </w:p>
    <w:p w:rsidR="00AB63C4" w:rsidRPr="007A3272" w:rsidRDefault="00327F86" w:rsidP="00747FBA">
      <w:pPr>
        <w:spacing w:line="360" w:lineRule="auto"/>
        <w:ind w:right="-44" w:firstLine="732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val="pl-PL" w:eastAsia="hr-BA"/>
        </w:rPr>
      </w:pPr>
      <w:r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 xml:space="preserve">Tretman  zavisnika </w:t>
      </w:r>
      <w:r w:rsidR="00F61834"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 xml:space="preserve"> od  droga  u  periodu </w:t>
      </w:r>
      <w:r w:rsidR="00AB63C4"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 xml:space="preserve"> od   </w:t>
      </w:r>
      <w:r w:rsidR="00AB63C4" w:rsidRPr="007A3272">
        <w:rPr>
          <w:rFonts w:ascii="Times New Roman" w:hAnsi="Times New Roman" w:cs="Times New Roman"/>
          <w:b/>
          <w:noProof/>
          <w:sz w:val="24"/>
          <w:szCs w:val="24"/>
          <w:lang w:val="pl-PL" w:eastAsia="hr-BA"/>
        </w:rPr>
        <w:t>2006-</w:t>
      </w:r>
      <w:r w:rsidR="00EA0F65"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>2013 godine</w:t>
      </w:r>
      <w:r w:rsidR="00747FBA" w:rsidRPr="007A3272">
        <w:rPr>
          <w:rFonts w:ascii="Times New Roman" w:hAnsi="Times New Roman" w:cs="Times New Roman"/>
          <w:b/>
          <w:noProof/>
          <w:sz w:val="24"/>
          <w:szCs w:val="24"/>
          <w:lang w:val="pl-PL" w:eastAsia="hr-BA"/>
        </w:rPr>
        <w:t xml:space="preserve">.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U ovom perio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du je došlo do značajnijih prom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ena u tretmanu zavisnik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a o psihoaktivnim 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supstancama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n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 Klinici za psihijatriju</w:t>
      </w:r>
      <w:r w:rsidR="00134EB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.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134EB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P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osebno značajan period 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za Odel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enje za bolesti zavisnosti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Klinike </w:t>
      </w:r>
      <w:r w:rsidR="00134EB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je od 2007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.</w:t>
      </w:r>
      <w:r w:rsidR="00134EB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godine kada se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počelo sa uvođenjem metadonske terapije.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Kroz obezb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eđenje donacije Global fonda se u julu 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2009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.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godine zvanično otvorio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centar za OST (opiodno supstitucijsku terapiju)  i detox centar na Klinici za psih</w:t>
      </w:r>
      <w:r w:rsidR="0025101E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ijatriju. Odluka da se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centar otvori pri Klinici je bila uslovljena postojanjem već organizovane strukture rada i postojanjem profesionalaca koji su se bavili ovom problematikom. </w:t>
      </w:r>
      <w:r w:rsidR="00AB63C4" w:rsidRPr="007A3272">
        <w:rPr>
          <w:rFonts w:ascii="Times New Roman" w:hAnsi="Times New Roman" w:cs="Times New Roman"/>
          <w:noProof/>
          <w:lang w:val="pl-PL" w:eastAsia="hr-BA"/>
        </w:rPr>
        <w:t>Primarni nivo zdravstvene zaštite ni</w:t>
      </w:r>
      <w:r w:rsidR="00134EB0" w:rsidRPr="007A3272">
        <w:rPr>
          <w:rFonts w:ascii="Times New Roman" w:hAnsi="Times New Roman" w:cs="Times New Roman"/>
          <w:noProof/>
          <w:lang w:val="pl-PL" w:eastAsia="hr-BA"/>
        </w:rPr>
        <w:t>je želio da se uključi u op</w:t>
      </w:r>
      <w:r w:rsidR="00D70299" w:rsidRPr="007A3272">
        <w:rPr>
          <w:rFonts w:ascii="Times New Roman" w:hAnsi="Times New Roman" w:cs="Times New Roman"/>
          <w:noProof/>
          <w:lang w:val="pl-PL" w:eastAsia="hr-BA"/>
        </w:rPr>
        <w:t>i</w:t>
      </w:r>
      <w:r w:rsidR="00F61834" w:rsidRPr="007A3272">
        <w:rPr>
          <w:rFonts w:ascii="Times New Roman" w:hAnsi="Times New Roman" w:cs="Times New Roman"/>
          <w:noProof/>
          <w:lang w:val="pl-PL" w:eastAsia="hr-BA"/>
        </w:rPr>
        <w:t xml:space="preserve">odino supstitucijski 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tretman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25101E" w:rsidRPr="007A3272">
        <w:rPr>
          <w:rFonts w:ascii="Times New Roman" w:hAnsi="Times New Roman" w:cs="Times New Roman"/>
          <w:sz w:val="24"/>
          <w:szCs w:val="24"/>
          <w:lang w:val="pl-PL"/>
        </w:rPr>
        <w:t>[</w:t>
      </w:r>
      <w:r w:rsidR="00747FBA" w:rsidRPr="007A3272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25101E" w:rsidRPr="007A3272">
        <w:rPr>
          <w:rFonts w:ascii="Times New Roman" w:hAnsi="Times New Roman" w:cs="Times New Roman"/>
          <w:sz w:val="24"/>
          <w:szCs w:val="24"/>
          <w:lang w:val="pl-PL"/>
        </w:rPr>
        <w:t>]</w:t>
      </w:r>
      <w:r w:rsidR="00747FBA" w:rsidRPr="007A327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BC3CDA" w:rsidRPr="007A3272" w:rsidRDefault="00747FBA" w:rsidP="00F61834">
      <w:pPr>
        <w:spacing w:line="360" w:lineRule="auto"/>
        <w:ind w:right="-44" w:firstLine="732"/>
        <w:jc w:val="both"/>
        <w:rPr>
          <w:rFonts w:ascii="Times New Roman" w:hAnsi="Times New Roman" w:cs="Times New Roman"/>
          <w:noProof/>
          <w:sz w:val="20"/>
          <w:szCs w:val="20"/>
          <w:lang w:val="pl-PL" w:eastAsia="hr-BA"/>
        </w:rPr>
      </w:pP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Aktivno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praćenje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0B1E5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zavisnika </w:t>
      </w:r>
      <w:r w:rsidR="00134EB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o drogama </w:t>
      </w:r>
      <w:r w:rsidR="000B1E5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podrazumeva 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redovno  testir</w:t>
      </w:r>
      <w:r w:rsidR="00134EB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anje na hepatitis  B, C i  HIV.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0B1E5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Da bi tretman  ove grupe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pacijenata bio uspješniji pod pokroviteljstvom Ministar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stva zdravlja Republike Srpske napravljen je projekat 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pod nazivom „Rani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skrining i prevencija  Hepatitisa B i  C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”. Formiran je konzilijum 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za 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tretman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hepatitis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a 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na nivou R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S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gd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  </w:t>
      </w:r>
      <w:r w:rsidR="00134EB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u multidis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cipli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-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narnom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ti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mu 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učestvuje i 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psihijatar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ko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ji daje sugestije vezane </w:t>
      </w:r>
      <w:r w:rsidR="0064388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za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uključivanje  zavis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nika  u  treman  antivirusnom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terapijom.</w:t>
      </w:r>
      <w:r w:rsidR="00F61834" w:rsidRPr="007A3272">
        <w:rPr>
          <w:rFonts w:ascii="Times New Roman" w:hAnsi="Times New Roman" w:cs="Times New Roman"/>
          <w:noProof/>
          <w:sz w:val="20"/>
          <w:szCs w:val="20"/>
          <w:lang w:val="pl-PL" w:eastAsia="hr-BA"/>
        </w:rPr>
        <w:t xml:space="preserve">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U centru 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za  OST  i detox  centru se pre</w:t>
      </w:r>
      <w:r w:rsidR="005F50A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duzimaju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svi oblici le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čenja a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odluka o tipu tretmana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se donosi na osnovu potrebe svakog pojedinačnog pacijenta i 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opcija koje su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na raspolaganju. U  pripremi za uključivanje u tretman radi se: pregled psihijatra, dijagnostička obrada, socijalna 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anamneza, kontakti sa porodicom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tj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.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određivanje saradnika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u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lečenju, određivanje tretmana i potpisivanje ugovora između terapeutskog tima, paci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jenta i njegovog saradnika u l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ečenju. U detox centru se obavlja i pripre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ma za 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ula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zak u komune pa su 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potpisani </w:t>
      </w:r>
      <w:r w:rsidR="00815AD2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memorandumi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 saradnji sa dva udruženja građana koja se bave reso</w:t>
      </w:r>
      <w:r w:rsidR="005F50A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cijali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zacijom i  rehabilita</w:t>
      </w:r>
      <w:r w:rsidR="00F6183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-cijom 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zavisnika od droga. Još jedan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od centara koji funkcioniš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 na nivou Republike Sr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p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s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ke je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OST centar u Doboju koji se nalazi na nivou primarne zdravstvene zaštite pri Domu zdravlja u Doboju.  Predstavnici ova dva centra su izradili  </w:t>
      </w:r>
      <w:r w:rsidR="00AB63C4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„Protokol o radu O</w:t>
      </w:r>
      <w:r w:rsidR="005F50A4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ST centara u Republici Srpskoj</w:t>
      </w:r>
      <w:r w:rsidR="00E472AF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”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.</w:t>
      </w:r>
      <w:r w:rsidR="00BC3CD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1834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Sada se obavlja </w:t>
      </w:r>
      <w:r w:rsidR="00BC3CDA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tretman </w:t>
      </w:r>
      <w:r w:rsidR="00AE70F3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OST  </w:t>
      </w:r>
      <w:r w:rsidR="00BC3CDA" w:rsidRPr="007A3272">
        <w:rPr>
          <w:rFonts w:ascii="Times New Roman" w:hAnsi="Times New Roman" w:cs="Times New Roman"/>
          <w:sz w:val="24"/>
          <w:szCs w:val="24"/>
          <w:lang w:val="pl-PL"/>
        </w:rPr>
        <w:t>i u CMZ Trebinje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 i vrši priprema u drugim CMZ</w:t>
      </w:r>
      <w:r w:rsidR="00BC3CDA" w:rsidRPr="007A327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B63C4" w:rsidRPr="007A3272" w:rsidRDefault="00BC3CDA" w:rsidP="00241CE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Na nivou BiH je 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formirana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radna grupa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koja je napravila „</w:t>
      </w:r>
      <w:r w:rsidR="00747FBA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Terapijske smernice za leče</w:t>
      </w:r>
      <w:r w:rsidR="00AB63C4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nje opijatski</w:t>
      </w:r>
      <w:r w:rsidR="00241CED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h zavisnika</w:t>
      </w:r>
      <w:r w:rsidR="00241C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“. U radu ove 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radne grup</w:t>
      </w:r>
      <w:r w:rsidR="00241C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 su učestvovali i predstavnici 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Republike Srpske.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Rad sa intravenskim zavisn</w:t>
      </w:r>
      <w:r w:rsidR="00640A0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icima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(davanje </w:t>
      </w:r>
      <w:r w:rsidR="00640A0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opioidno-supstitucijske terapije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)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unutar zatvorskih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lastRenderedPageBreak/>
        <w:t xml:space="preserve">sistema 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je planiran u nare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dnom periodu. Trenutno se radi 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edukacija 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zatvorskog osoblja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 profesio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-</w:t>
      </w:r>
      <w:r w:rsidR="00717EF0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nalaca u zatvorima. Edukatori su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l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ekari iz </w:t>
      </w:r>
      <w:r w:rsidR="00640A0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centra za OST terapiju iz Banja Luke.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Razvoju ove edukacije će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dobro doći i formiranje Zavoda za forenzi</w:t>
      </w:r>
      <w:r w:rsidR="007342E9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čku psi</w:t>
      </w:r>
      <w:r w:rsidR="00DB0F2C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hijatriju na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Sokocu.</w:t>
      </w:r>
    </w:p>
    <w:p w:rsidR="00AB63C4" w:rsidRPr="007A3272" w:rsidRDefault="00747FBA" w:rsidP="00AE1B07">
      <w:pPr>
        <w:spacing w:line="360" w:lineRule="auto"/>
        <w:ind w:right="-44" w:firstLine="732"/>
        <w:jc w:val="both"/>
        <w:rPr>
          <w:rFonts w:ascii="Times New Roman" w:hAnsi="Times New Roman" w:cs="Times New Roman"/>
          <w:noProof/>
          <w:sz w:val="24"/>
          <w:szCs w:val="24"/>
          <w:lang w:val="pl-PL" w:eastAsia="hr-BA"/>
        </w:rPr>
      </w:pP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Registar 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lečenih zavisnika je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uspostavljen u Institutu za javno zdravstvo Republike Srpske t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okom 2010. godine. Procesom izv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eštavanja su obuhvaćeni klinički centri, opšte bolnice, 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CMZ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 udruženja za borbu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protiv bolesti zavisnosti. Izv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eštavanjem s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 prate svi podaci o osobama l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ečenim zbog zloupotrebe ili zavisn</w:t>
      </w:r>
      <w:r w:rsidR="000141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osti o opojnim drogama u zdravs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tvenom sistemu i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organiza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-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cijama koje se bave l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ečenjem zavisni</w:t>
      </w:r>
      <w:r w:rsidR="00BC3CD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ka. Na osnovu prijava l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ečenih zavisnika u periodu od 2009. godine do 2011. godine u Republici Srpskoj je registrovano, za nave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deni izvještajni period, 291 lečenih zavisnika (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dan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a: 28.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12.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2011. god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ine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). Izv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eštavanje je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aktivno počelo 2010. godine ispu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-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njavanjem modifikovanih Pompidou obrazaca. </w:t>
      </w:r>
      <w:r w:rsidR="002464CF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U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B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iH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je formirana radna grupa koja učestvuje u pravljenju </w:t>
      </w:r>
      <w:r w:rsidR="002464CF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Country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overview-a, Info mape, Godišnje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g  izv</w:t>
      </w:r>
      <w:r w:rsidR="00640A0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eštaja i Nacionalnog infor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macionog sistema  prema EMCDDA (European Monitoring Centre for Drugs and Drug  Addiction). </w:t>
      </w:r>
    </w:p>
    <w:p w:rsidR="00082BF6" w:rsidRPr="007A3272" w:rsidRDefault="00717EF0" w:rsidP="005123ED">
      <w:pPr>
        <w:spacing w:line="360" w:lineRule="auto"/>
        <w:ind w:right="-44" w:firstLine="732"/>
        <w:jc w:val="both"/>
        <w:rPr>
          <w:rFonts w:ascii="Times New Roman" w:hAnsi="Times New Roman" w:cs="Times New Roman"/>
          <w:noProof/>
          <w:sz w:val="24"/>
          <w:szCs w:val="24"/>
          <w:lang w:val="pl-PL" w:eastAsia="hr-BA"/>
        </w:rPr>
      </w:pPr>
      <w:r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>Još neke od aktivnosti koje su</w:t>
      </w:r>
      <w:r w:rsidR="00955DA8"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 xml:space="preserve"> </w:t>
      </w:r>
      <w:r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>u</w:t>
      </w:r>
      <w:r w:rsidR="00955DA8"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>ra</w:t>
      </w:r>
      <w:r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>đeni</w:t>
      </w:r>
      <w:r w:rsidR="00955DA8"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 xml:space="preserve"> u prethodnom periodu su</w:t>
      </w:r>
      <w:r w:rsidR="00AB63C4" w:rsidRPr="007A3272">
        <w:rPr>
          <w:rFonts w:ascii="Times New Roman" w:hAnsi="Times New Roman" w:cs="Times New Roman"/>
          <w:b/>
          <w:i/>
          <w:noProof/>
          <w:sz w:val="24"/>
          <w:szCs w:val="24"/>
          <w:lang w:val="pl-PL" w:eastAsia="hr-BA"/>
        </w:rPr>
        <w:t xml:space="preserve">: </w:t>
      </w:r>
      <w:r w:rsidR="002474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2010 godine  udruženje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građana „Viktorija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„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koja se bavi resocijalizacijom i rehabilitacijom intrave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nskih zavisnika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 lekari Od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el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enja za bolesti zavisnosti </w:t>
      </w:r>
      <w:r w:rsidR="002474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Klinike za psihijatriju Banja Luka radili su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projekat pod nazivom: „</w:t>
      </w:r>
      <w:r w:rsidR="00AB63C4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Institucionalni i postpenaln</w:t>
      </w:r>
      <w:r w:rsidR="00AE1B07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i tretman zavisnika o opijatima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”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koji se pokazao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izuzetno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efikasnim.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Od 2012 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godine u Banja Luci se u junu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organizuje </w:t>
      </w:r>
      <w:r w:rsidR="00AB63C4" w:rsidRPr="007A3272">
        <w:rPr>
          <w:rFonts w:ascii="Times New Roman" w:hAnsi="Times New Roman" w:cs="Times New Roman"/>
          <w:i/>
          <w:noProof/>
          <w:sz w:val="24"/>
          <w:szCs w:val="24"/>
          <w:lang w:val="pl-PL" w:eastAsia="hr-BA"/>
        </w:rPr>
        <w:t>„Simpozijum o bolestima zavisnosti</w:t>
      </w:r>
      <w:r w:rsidR="007A7D0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”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udruženja 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„Viktorija“ 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 u saradnji sa Od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elenjem  za bolesti zavisnosti  Klinik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 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za  psihijatriju i K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LA 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grada Banja Luke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na kojem učestvuju svi 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profesionalci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koji se  bave ovom 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tematiko</w:t>
      </w:r>
      <w:r w:rsidR="007A7D0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m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iz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BiH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 šire (Srbija, Slovenija, Hrvatska)</w:t>
      </w:r>
      <w:r w:rsidR="002474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.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U periodu od 15. 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11. do 15. 12.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svake godine Komis</w:t>
      </w:r>
      <w:r w:rsidR="00747FBA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ja za strategiju za borbu protiv narkomanij</w:t>
      </w:r>
      <w:r w:rsidR="00AE1B0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 Republike Srpske organizuje m</w:t>
      </w:r>
      <w:r w:rsidR="00CA441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esec borbe protiv 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BZ</w:t>
      </w:r>
      <w:r w:rsidR="00CA441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sa </w:t>
      </w:r>
      <w:r w:rsidR="002474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preventivnim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aktivnostima u koje se uključuju Ministarstv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 zdravlja, Mini</w:t>
      </w:r>
      <w:r w:rsidR="00CA441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-</w:t>
      </w:r>
      <w:r w:rsidR="007A7D0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starstvo 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prosvete i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Ministarstvo unutrašnjih poslo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va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.</w:t>
      </w:r>
      <w:r w:rsidR="005123ED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</w:t>
      </w:r>
    </w:p>
    <w:p w:rsidR="00CC602A" w:rsidRPr="007A3272" w:rsidRDefault="005123ED" w:rsidP="005123ED">
      <w:pPr>
        <w:spacing w:line="360" w:lineRule="auto"/>
        <w:ind w:right="-44" w:firstLine="732"/>
        <w:jc w:val="both"/>
        <w:rPr>
          <w:rFonts w:ascii="Times New Roman" w:hAnsi="Times New Roman" w:cs="Times New Roman"/>
          <w:noProof/>
          <w:sz w:val="24"/>
          <w:szCs w:val="24"/>
          <w:lang w:val="pl-PL" w:eastAsia="hr-BA"/>
        </w:rPr>
      </w:pP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Toksomani kojima se </w:t>
      </w:r>
      <w:r w:rsidR="00B37BA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iz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r</w:t>
      </w:r>
      <w:r w:rsidR="00B37BA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</w:t>
      </w:r>
      <w:r w:rsidR="00327F86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če mera 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obavez</w:t>
      </w:r>
      <w:r w:rsidR="00CA4418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-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nog l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ečenja od zavisnosti </w:t>
      </w:r>
      <w:r w:rsidR="002474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od droga </w:t>
      </w:r>
      <w:r w:rsidR="00AB63C4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se tretiraju u JZU Psihijatr</w:t>
      </w:r>
      <w:r w:rsidR="003B3981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ijska b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olnica 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Sokolac. Osobe </w:t>
      </w:r>
      <w:r w:rsidR="002474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kojima su izreč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ene m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ere po </w:t>
      </w:r>
      <w:r w:rsidR="0024748B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prekršajnom postupku najčešć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 zbog nasilja u porodici se l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eče kroz sve institucije koje se bave mentalnim por</w:t>
      </w:r>
      <w:r w:rsidR="003B3981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e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mećajima i bolnički i ambulantno</w:t>
      </w:r>
      <w:r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 u Republici Srpskoj</w:t>
      </w:r>
      <w:r w:rsidR="00A37F47" w:rsidRPr="007A3272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 xml:space="preserve">. </w:t>
      </w:r>
    </w:p>
    <w:p w:rsidR="00082BF6" w:rsidRPr="007A3272" w:rsidRDefault="00082BF6" w:rsidP="00B57730">
      <w:pPr>
        <w:tabs>
          <w:tab w:val="left" w:pos="3165"/>
          <w:tab w:val="left" w:pos="4440"/>
          <w:tab w:val="center" w:pos="5091"/>
        </w:tabs>
        <w:spacing w:line="360" w:lineRule="auto"/>
        <w:ind w:right="-44" w:firstLine="732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</w:pPr>
    </w:p>
    <w:p w:rsidR="00AB63C4" w:rsidRPr="007A3272" w:rsidRDefault="00B57730" w:rsidP="00B57730">
      <w:pPr>
        <w:tabs>
          <w:tab w:val="left" w:pos="3165"/>
          <w:tab w:val="left" w:pos="4440"/>
          <w:tab w:val="center" w:pos="5091"/>
        </w:tabs>
        <w:spacing w:line="360" w:lineRule="auto"/>
        <w:ind w:right="-44" w:firstLine="732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</w:pPr>
      <w:r w:rsidRPr="007A3272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lastRenderedPageBreak/>
        <w:t>PATOLOŠKO  KOCKANJE</w:t>
      </w:r>
      <w:r w:rsidR="004941CF" w:rsidRPr="007A3272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  <w:tab/>
      </w:r>
    </w:p>
    <w:p w:rsidR="00AB63C4" w:rsidRPr="007A3272" w:rsidRDefault="00AB63C4" w:rsidP="00811539">
      <w:pPr>
        <w:spacing w:line="360" w:lineRule="auto"/>
        <w:ind w:right="-44" w:firstLine="732"/>
        <w:jc w:val="both"/>
        <w:rPr>
          <w:rFonts w:ascii="Times New Roman" w:hAnsi="Times New Roman" w:cs="Times New Roman"/>
          <w:noProof/>
          <w:sz w:val="24"/>
          <w:szCs w:val="24"/>
          <w:lang w:val="pl-PL" w:eastAsia="hr-BA"/>
        </w:rPr>
      </w:pP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 skl</w:t>
      </w:r>
      <w:r w:rsidR="004941C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adu sa profesionalnim rastom Od</w:t>
      </w:r>
      <w:r w:rsidR="00327F86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el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enja za bolesti zavisnosti </w:t>
      </w:r>
      <w:r w:rsidR="005A632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Kli</w:t>
      </w:r>
      <w:r w:rsidR="00CA44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nike za psihijatriju Banja Luka</w:t>
      </w:r>
      <w:r w:rsidR="005A632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i u skladu sa povećanim brojem pacijenata koji ispoljavaju simp</w:t>
      </w:r>
      <w:r w:rsidR="005A6321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t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ome patološkog kockanja krenulo se zadnjih godinu dana sa vanhospitalnim aktivnostima u radu sa ovom kate</w:t>
      </w:r>
      <w:r w:rsidR="00CA44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-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gorijom pacijenata. Formirana je grupa podrške osobama zavisnim o kocki. Grupi podrške re</w:t>
      </w:r>
      <w:r w:rsidR="00CA44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-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dovno prisustvuju i članovi porodice zav</w:t>
      </w:r>
      <w:r w:rsidR="004941C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isnika. Do sada grupa uspješno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radi i vide se prvi </w:t>
      </w:r>
      <w:r w:rsidR="00CA44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pozitivni rezultati.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 dalje</w:t>
      </w:r>
      <w:r w:rsidR="00CA4418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m toku su planirana proširenja </w:t>
      </w:r>
      <w:r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preventivnih a</w:t>
      </w:r>
      <w:r w:rsidR="0024748B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ktivnosti.</w:t>
      </w:r>
      <w:r w:rsidR="004941C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U Centrima izvan Banja L</w:t>
      </w:r>
      <w:r w:rsidR="00327F86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uke zavisnici od kockanja se l</w:t>
      </w:r>
      <w:r w:rsidR="004941CF" w:rsidRPr="007A3272">
        <w:rPr>
          <w:rFonts w:ascii="Times New Roman" w:hAnsi="Times New Roman" w:cs="Times New Roman"/>
          <w:bCs/>
          <w:iCs/>
          <w:sz w:val="24"/>
          <w:szCs w:val="24"/>
          <w:lang w:val="pl-PL"/>
        </w:rPr>
        <w:t>eče pojedinačno uz socijalnu podršku (CMZ).</w:t>
      </w:r>
    </w:p>
    <w:p w:rsidR="00AB63C4" w:rsidRPr="007A3272" w:rsidRDefault="00CA4C9A" w:rsidP="00B20AE3">
      <w:pPr>
        <w:spacing w:line="360" w:lineRule="auto"/>
        <w:ind w:right="27" w:firstLine="72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A3272">
        <w:rPr>
          <w:rFonts w:ascii="Times New Roman" w:hAnsi="Times New Roman" w:cs="Times New Roman"/>
          <w:b/>
          <w:sz w:val="24"/>
          <w:szCs w:val="24"/>
          <w:lang w:val="hr-HR"/>
        </w:rPr>
        <w:t>NIKOTINOMANIJA (</w:t>
      </w:r>
      <w:r w:rsidR="00EA0F65" w:rsidRPr="007A3272">
        <w:rPr>
          <w:rFonts w:ascii="Times New Roman" w:hAnsi="Times New Roman" w:cs="Times New Roman"/>
          <w:b/>
          <w:sz w:val="24"/>
          <w:szCs w:val="24"/>
          <w:lang w:val="hr-HR"/>
        </w:rPr>
        <w:t>TABAKOMANIJA)</w:t>
      </w:r>
      <w:r w:rsidR="000B1F6E" w:rsidRPr="007A327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</w:t>
      </w:r>
    </w:p>
    <w:p w:rsidR="00811539" w:rsidRPr="007A3272" w:rsidRDefault="000D14AA" w:rsidP="000D14AA">
      <w:pPr>
        <w:spacing w:line="360" w:lineRule="auto"/>
        <w:ind w:right="-44"/>
        <w:jc w:val="both"/>
        <w:rPr>
          <w:rFonts w:ascii="Times New Roman" w:hAnsi="Times New Roman"/>
          <w:sz w:val="24"/>
          <w:lang w:val="bs-Latn-BA"/>
        </w:rPr>
      </w:pPr>
      <w:r w:rsidRPr="007A3272">
        <w:rPr>
          <w:rFonts w:ascii="Times New Roman" w:hAnsi="Times New Roman"/>
          <w:sz w:val="24"/>
          <w:lang w:val="pl-PL"/>
        </w:rPr>
        <w:t xml:space="preserve">            </w:t>
      </w:r>
      <w:r w:rsidR="00AB63C4" w:rsidRPr="007A3272">
        <w:rPr>
          <w:rFonts w:ascii="Times New Roman" w:hAnsi="Times New Roman"/>
          <w:sz w:val="24"/>
          <w:lang w:val="hr-HR"/>
        </w:rPr>
        <w:t>Epidemi</w:t>
      </w:r>
      <w:r w:rsidR="00605C52" w:rsidRPr="007A3272">
        <w:rPr>
          <w:rFonts w:ascii="Times New Roman" w:hAnsi="Times New Roman"/>
          <w:sz w:val="24"/>
          <w:lang w:val="hr-HR"/>
        </w:rPr>
        <w:t>o</w:t>
      </w:r>
      <w:r w:rsidR="00AB63C4" w:rsidRPr="007A3272">
        <w:rPr>
          <w:rFonts w:ascii="Times New Roman" w:hAnsi="Times New Roman"/>
          <w:sz w:val="24"/>
          <w:lang w:val="hr-HR"/>
        </w:rPr>
        <w:t xml:space="preserve">loški podaci </w:t>
      </w:r>
      <w:r w:rsidRPr="007A3272">
        <w:rPr>
          <w:rFonts w:ascii="Times New Roman" w:hAnsi="Times New Roman"/>
          <w:sz w:val="24"/>
          <w:lang w:val="hr-HR"/>
        </w:rPr>
        <w:t xml:space="preserve">govore da postoji oko </w:t>
      </w:r>
      <w:r w:rsidRPr="007A3272">
        <w:rPr>
          <w:rFonts w:ascii="Times New Roman" w:hAnsi="Times New Roman"/>
          <w:sz w:val="24"/>
          <w:lang w:val="pl-PL"/>
        </w:rPr>
        <w:t xml:space="preserve">1.1 </w:t>
      </w:r>
      <w:r w:rsidR="000864DE" w:rsidRPr="007A3272">
        <w:rPr>
          <w:rFonts w:ascii="Times New Roman" w:hAnsi="Times New Roman"/>
          <w:sz w:val="24"/>
          <w:lang w:val="pl-PL"/>
        </w:rPr>
        <w:t xml:space="preserve">milijardi </w:t>
      </w:r>
      <w:r w:rsidR="001D0CD4" w:rsidRPr="007A3272">
        <w:rPr>
          <w:rFonts w:ascii="Times New Roman" w:hAnsi="Times New Roman"/>
          <w:sz w:val="24"/>
          <w:lang w:val="hr-HR"/>
        </w:rPr>
        <w:t>pušača u sv</w:t>
      </w:r>
      <w:r w:rsidRPr="007A3272">
        <w:rPr>
          <w:rFonts w:ascii="Times New Roman" w:hAnsi="Times New Roman"/>
          <w:sz w:val="24"/>
          <w:lang w:val="hr-HR"/>
        </w:rPr>
        <w:t>etu.</w:t>
      </w:r>
      <w:r w:rsidR="007A7D06" w:rsidRPr="007A3272">
        <w:rPr>
          <w:rFonts w:ascii="Times New Roman" w:hAnsi="Times New Roman"/>
          <w:sz w:val="24"/>
          <w:lang w:val="hr-HR"/>
        </w:rPr>
        <w:t xml:space="preserve"> To je j</w:t>
      </w:r>
      <w:r w:rsidRPr="007A3272">
        <w:rPr>
          <w:rFonts w:ascii="Times New Roman" w:hAnsi="Times New Roman"/>
          <w:sz w:val="24"/>
          <w:lang w:val="hr-HR"/>
        </w:rPr>
        <w:t xml:space="preserve">edna trećina ljudske populacije od </w:t>
      </w:r>
      <w:r w:rsidRPr="007A3272">
        <w:rPr>
          <w:rFonts w:ascii="Times New Roman" w:hAnsi="Times New Roman"/>
          <w:sz w:val="24"/>
          <w:lang w:val="pl-PL"/>
        </w:rPr>
        <w:t xml:space="preserve">15 </w:t>
      </w:r>
      <w:r w:rsidRPr="007A3272">
        <w:rPr>
          <w:rFonts w:ascii="Times New Roman" w:hAnsi="Times New Roman"/>
          <w:sz w:val="24"/>
          <w:lang w:val="hr-HR"/>
        </w:rPr>
        <w:t>godina ili starijih, a čine ih 47</w:t>
      </w:r>
      <w:r w:rsidRPr="007A3272">
        <w:rPr>
          <w:rFonts w:ascii="Times New Roman" w:hAnsi="Times New Roman"/>
          <w:sz w:val="24"/>
          <w:lang w:val="pl-PL"/>
        </w:rPr>
        <w:t xml:space="preserve">% </w:t>
      </w:r>
      <w:r w:rsidRPr="007A3272">
        <w:rPr>
          <w:rFonts w:ascii="Times New Roman" w:hAnsi="Times New Roman"/>
          <w:sz w:val="24"/>
          <w:lang w:val="hr-HR"/>
        </w:rPr>
        <w:t xml:space="preserve">muškaraca i </w:t>
      </w:r>
      <w:r w:rsidRPr="007A3272">
        <w:rPr>
          <w:rFonts w:ascii="Times New Roman" w:hAnsi="Times New Roman"/>
          <w:sz w:val="24"/>
          <w:lang w:val="pl-PL"/>
        </w:rPr>
        <w:t>12%</w:t>
      </w:r>
      <w:r w:rsidRPr="007A3272">
        <w:rPr>
          <w:rFonts w:ascii="Times New Roman" w:hAnsi="Times New Roman"/>
          <w:sz w:val="24"/>
          <w:lang w:val="hr-HR"/>
        </w:rPr>
        <w:t xml:space="preserve"> žena. Na prvom mestu je prestanak pušenja u prevenciji smrti u zemljama u razvoju</w:t>
      </w:r>
      <w:r w:rsidR="00D37506" w:rsidRPr="007A3272">
        <w:rPr>
          <w:rFonts w:ascii="Times New Roman" w:hAnsi="Times New Roman"/>
          <w:sz w:val="24"/>
          <w:lang w:val="hr-HR"/>
        </w:rPr>
        <w:t>. Nikotinizac</w:t>
      </w:r>
      <w:r w:rsidRPr="007A3272">
        <w:rPr>
          <w:rFonts w:ascii="Times New Roman" w:hAnsi="Times New Roman"/>
          <w:sz w:val="24"/>
          <w:lang w:val="hr-HR"/>
        </w:rPr>
        <w:t xml:space="preserve">ija ubija </w:t>
      </w:r>
      <w:r w:rsidR="0040447E" w:rsidRPr="007A3272">
        <w:rPr>
          <w:rFonts w:ascii="Times New Roman" w:hAnsi="Times New Roman"/>
          <w:sz w:val="24"/>
          <w:lang w:val="hr-HR"/>
        </w:rPr>
        <w:t xml:space="preserve">blizu 10 </w:t>
      </w:r>
      <w:r w:rsidRPr="007A3272">
        <w:rPr>
          <w:rFonts w:ascii="Times New Roman" w:hAnsi="Times New Roman"/>
          <w:sz w:val="24"/>
          <w:lang w:val="hr-HR"/>
        </w:rPr>
        <w:t>000 ljudi svaki dan. Za</w:t>
      </w:r>
      <w:r w:rsidR="000864DE" w:rsidRPr="007A3272">
        <w:rPr>
          <w:rFonts w:ascii="Times New Roman" w:hAnsi="Times New Roman"/>
          <w:sz w:val="24"/>
          <w:lang w:val="hr-HR"/>
        </w:rPr>
        <w:t>visnost o duv</w:t>
      </w:r>
      <w:r w:rsidRPr="007A3272">
        <w:rPr>
          <w:rFonts w:ascii="Times New Roman" w:hAnsi="Times New Roman"/>
          <w:sz w:val="24"/>
          <w:lang w:val="hr-HR"/>
        </w:rPr>
        <w:t xml:space="preserve">anu dovodi do hroničnog relapsa pušenja. </w:t>
      </w:r>
      <w:r w:rsidR="00811539" w:rsidRPr="007A3272">
        <w:rPr>
          <w:rFonts w:ascii="Times New Roman" w:hAnsi="Times New Roman" w:cs="Times New Roman"/>
          <w:lang w:val="hr-HR"/>
        </w:rPr>
        <w:t>[</w:t>
      </w:r>
      <w:r w:rsidR="007A7D06" w:rsidRPr="007A3272">
        <w:rPr>
          <w:rFonts w:ascii="Times New Roman" w:hAnsi="Times New Roman" w:cs="Times New Roman"/>
          <w:lang w:val="hr-HR"/>
        </w:rPr>
        <w:t>1</w:t>
      </w:r>
      <w:r w:rsidR="00811539" w:rsidRPr="007A3272">
        <w:rPr>
          <w:rFonts w:ascii="Times New Roman" w:hAnsi="Times New Roman" w:cs="Times New Roman"/>
          <w:lang w:val="hr-HR"/>
        </w:rPr>
        <w:t>]</w:t>
      </w:r>
      <w:r w:rsidR="00811539" w:rsidRPr="007A3272">
        <w:rPr>
          <w:rFonts w:ascii="Times New Roman" w:hAnsi="Times New Roman" w:cs="Times New Roman"/>
          <w:noProof/>
          <w:sz w:val="24"/>
          <w:szCs w:val="24"/>
          <w:lang w:val="hr-HR" w:eastAsia="hr-BA"/>
        </w:rPr>
        <w:t xml:space="preserve">. </w:t>
      </w:r>
    </w:p>
    <w:p w:rsidR="00AB63C4" w:rsidRPr="007A3272" w:rsidRDefault="00587C55" w:rsidP="00811539">
      <w:pPr>
        <w:spacing w:line="360" w:lineRule="auto"/>
        <w:ind w:right="-44" w:firstLine="732"/>
        <w:jc w:val="both"/>
        <w:rPr>
          <w:rFonts w:ascii="Times New Roman" w:hAnsi="Times New Roman"/>
          <w:sz w:val="24"/>
          <w:lang w:val="hr-HR"/>
        </w:rPr>
      </w:pPr>
      <w:r w:rsidRPr="007A3272">
        <w:rPr>
          <w:rFonts w:ascii="Times New Roman" w:hAnsi="Times New Roman"/>
          <w:sz w:val="24"/>
          <w:lang w:val="hr-HR"/>
        </w:rPr>
        <w:t xml:space="preserve">Danas, se jedno </w:t>
      </w:r>
      <w:r w:rsidR="00AB63C4" w:rsidRPr="007A3272">
        <w:rPr>
          <w:rFonts w:ascii="Times New Roman" w:hAnsi="Times New Roman"/>
          <w:sz w:val="24"/>
          <w:lang w:val="hr-HR"/>
        </w:rPr>
        <w:t>sigurno može tvrditi: da je porast nikotinizacije realan i zastrašujući, pogotovu u adolescentnoj populacij</w:t>
      </w:r>
      <w:r w:rsidR="007A7D06" w:rsidRPr="007A3272">
        <w:rPr>
          <w:rFonts w:ascii="Times New Roman" w:hAnsi="Times New Roman"/>
          <w:sz w:val="24"/>
          <w:lang w:val="hr-HR"/>
        </w:rPr>
        <w:t>i</w:t>
      </w:r>
      <w:r w:rsidR="00AB63C4" w:rsidRPr="007A3272">
        <w:rPr>
          <w:rFonts w:ascii="Times New Roman" w:hAnsi="Times New Roman"/>
          <w:sz w:val="24"/>
          <w:lang w:val="hr-HR"/>
        </w:rPr>
        <w:t xml:space="preserve"> i kod</w:t>
      </w:r>
      <w:r w:rsidR="00921BB0" w:rsidRPr="007A3272">
        <w:rPr>
          <w:rFonts w:ascii="Times New Roman" w:hAnsi="Times New Roman"/>
          <w:sz w:val="24"/>
          <w:lang w:val="hr-HR"/>
        </w:rPr>
        <w:t xml:space="preserve"> </w:t>
      </w:r>
      <w:r w:rsidR="00AB63C4" w:rsidRPr="007A3272">
        <w:rPr>
          <w:rFonts w:ascii="Times New Roman" w:hAnsi="Times New Roman"/>
          <w:sz w:val="24"/>
          <w:lang w:val="hr-HR"/>
        </w:rPr>
        <w:t>usamljenih lica koja imaju socijalnu segregaciju</w:t>
      </w:r>
      <w:r w:rsidR="00921BB0" w:rsidRPr="007A3272">
        <w:rPr>
          <w:rFonts w:ascii="Times New Roman" w:hAnsi="Times New Roman" w:cs="Times New Roman"/>
          <w:noProof/>
          <w:sz w:val="24"/>
          <w:szCs w:val="24"/>
          <w:lang w:val="hr-HR" w:eastAsia="hr-BA"/>
        </w:rPr>
        <w:t xml:space="preserve"> </w:t>
      </w:r>
      <w:r w:rsidR="00921BB0" w:rsidRPr="007A3272">
        <w:rPr>
          <w:rFonts w:ascii="Times New Roman" w:hAnsi="Times New Roman" w:cs="Times New Roman"/>
          <w:lang w:val="hr-HR"/>
        </w:rPr>
        <w:t>[</w:t>
      </w:r>
      <w:r w:rsidR="007A7D06" w:rsidRPr="007A3272">
        <w:rPr>
          <w:rFonts w:ascii="Times New Roman" w:hAnsi="Times New Roman" w:cs="Times New Roman"/>
          <w:lang w:val="hr-HR"/>
        </w:rPr>
        <w:t>10</w:t>
      </w:r>
      <w:r w:rsidR="00921BB0" w:rsidRPr="007A3272">
        <w:rPr>
          <w:rFonts w:ascii="Times New Roman" w:hAnsi="Times New Roman" w:cs="Times New Roman"/>
          <w:lang w:val="hr-HR"/>
        </w:rPr>
        <w:t>]</w:t>
      </w:r>
      <w:r w:rsidR="00921BB0" w:rsidRPr="007A3272">
        <w:rPr>
          <w:rFonts w:ascii="Times New Roman" w:hAnsi="Times New Roman" w:cs="Times New Roman"/>
          <w:noProof/>
          <w:sz w:val="24"/>
          <w:szCs w:val="24"/>
          <w:lang w:val="hr-HR" w:eastAsia="hr-BA"/>
        </w:rPr>
        <w:t>.</w:t>
      </w:r>
      <w:r w:rsidR="00AB63C4" w:rsidRPr="007A3272">
        <w:rPr>
          <w:rFonts w:ascii="Times New Roman" w:hAnsi="Times New Roman"/>
          <w:sz w:val="24"/>
          <w:lang w:val="hr-HR"/>
        </w:rPr>
        <w:t xml:space="preserve"> </w:t>
      </w:r>
      <w:r w:rsidR="00AB63C4" w:rsidRPr="007A3272">
        <w:rPr>
          <w:rFonts w:ascii="Times New Roman" w:hAnsi="Times New Roman"/>
          <w:i/>
          <w:sz w:val="24"/>
          <w:lang w:val="hr-HR"/>
        </w:rPr>
        <w:t>Zavisnost od nikotina se razvija brzo.</w:t>
      </w:r>
      <w:r w:rsidR="00AB63C4" w:rsidRPr="007A3272">
        <w:rPr>
          <w:rFonts w:ascii="Times New Roman" w:hAnsi="Times New Roman"/>
          <w:sz w:val="24"/>
          <w:lang w:val="hr-HR"/>
        </w:rPr>
        <w:t xml:space="preserve"> Često potencirana neodoljivim pritiskog vršnjaka, koji upotrebu cigareta potenciraju ili kao generacijski imidž, ili posebnu vrstu anksiolitika. To je pre</w:t>
      </w:r>
      <w:r w:rsidR="000864DE" w:rsidRPr="007A3272">
        <w:rPr>
          <w:rFonts w:ascii="Times New Roman" w:hAnsi="Times New Roman"/>
          <w:sz w:val="24"/>
          <w:lang w:val="hr-HR"/>
        </w:rPr>
        <w:t>-</w:t>
      </w:r>
      <w:r w:rsidR="00AB63C4" w:rsidRPr="007A3272">
        <w:rPr>
          <w:rFonts w:ascii="Times New Roman" w:hAnsi="Times New Roman"/>
          <w:sz w:val="24"/>
          <w:lang w:val="hr-HR"/>
        </w:rPr>
        <w:t>vazilaženje trenutnih ili dužih kriznih situacija. Krize su neminovne u adolescenciji, ali se moraju rješ</w:t>
      </w:r>
      <w:r w:rsidR="00A735AA" w:rsidRPr="007A3272">
        <w:rPr>
          <w:rFonts w:ascii="Times New Roman" w:hAnsi="Times New Roman"/>
          <w:sz w:val="24"/>
          <w:lang w:val="hr-HR"/>
        </w:rPr>
        <w:t>a</w:t>
      </w:r>
      <w:r w:rsidR="00AB63C4" w:rsidRPr="007A3272">
        <w:rPr>
          <w:rFonts w:ascii="Times New Roman" w:hAnsi="Times New Roman"/>
          <w:sz w:val="24"/>
          <w:lang w:val="hr-HR"/>
        </w:rPr>
        <w:t>vati drugačije.</w:t>
      </w:r>
      <w:r w:rsidR="000864DE" w:rsidRPr="007A3272">
        <w:rPr>
          <w:rFonts w:ascii="Times New Roman" w:hAnsi="Times New Roman"/>
          <w:sz w:val="24"/>
          <w:lang w:val="hr-HR"/>
        </w:rPr>
        <w:t xml:space="preserve"> </w:t>
      </w:r>
      <w:r w:rsidR="00AB63C4" w:rsidRPr="007A3272">
        <w:rPr>
          <w:rFonts w:ascii="Times New Roman" w:hAnsi="Times New Roman"/>
          <w:sz w:val="24"/>
          <w:lang w:val="hr-HR"/>
        </w:rPr>
        <w:t>Nikotin iz</w:t>
      </w:r>
      <w:r w:rsidR="000864DE" w:rsidRPr="007A3272">
        <w:rPr>
          <w:rFonts w:ascii="Times New Roman" w:hAnsi="Times New Roman"/>
          <w:sz w:val="24"/>
          <w:lang w:val="hr-HR"/>
        </w:rPr>
        <w:t>aziva niz štetnih posl</w:t>
      </w:r>
      <w:r w:rsidR="00AB63C4" w:rsidRPr="007A3272">
        <w:rPr>
          <w:rFonts w:ascii="Times New Roman" w:hAnsi="Times New Roman"/>
          <w:sz w:val="24"/>
          <w:lang w:val="hr-HR"/>
        </w:rPr>
        <w:t>edica</w:t>
      </w:r>
      <w:r w:rsidR="000864DE" w:rsidRPr="007A3272">
        <w:rPr>
          <w:rFonts w:ascii="Times New Roman" w:hAnsi="Times New Roman"/>
          <w:sz w:val="24"/>
          <w:lang w:val="hr-HR"/>
        </w:rPr>
        <w:t>: karcinom pluća, emfizem, prom</w:t>
      </w:r>
      <w:r w:rsidR="00AB63C4" w:rsidRPr="007A3272">
        <w:rPr>
          <w:rFonts w:ascii="Times New Roman" w:hAnsi="Times New Roman"/>
          <w:sz w:val="24"/>
          <w:lang w:val="hr-HR"/>
        </w:rPr>
        <w:t xml:space="preserve">ene na krvnim sudovima. Upozorenja na štetnost nikotina dolaze i od stručnjaka iz drugih medicinskih </w:t>
      </w:r>
      <w:r w:rsidR="00A735AA" w:rsidRPr="007A3272">
        <w:rPr>
          <w:rFonts w:ascii="Times New Roman" w:hAnsi="Times New Roman"/>
          <w:sz w:val="24"/>
          <w:lang w:val="hr-HR"/>
        </w:rPr>
        <w:t>grana, iako u na</w:t>
      </w:r>
      <w:r w:rsidR="00AB63C4" w:rsidRPr="007A3272">
        <w:rPr>
          <w:rFonts w:ascii="Times New Roman" w:hAnsi="Times New Roman"/>
          <w:sz w:val="24"/>
          <w:lang w:val="hr-HR"/>
        </w:rPr>
        <w:t>jvećoj meri pripadaju psihijatrijskom inter</w:t>
      </w:r>
      <w:r w:rsidRPr="007A3272">
        <w:rPr>
          <w:rFonts w:ascii="Times New Roman" w:hAnsi="Times New Roman"/>
          <w:sz w:val="24"/>
          <w:lang w:val="hr-HR"/>
        </w:rPr>
        <w:t>e</w:t>
      </w:r>
      <w:r w:rsidR="00AB63C4" w:rsidRPr="007A3272">
        <w:rPr>
          <w:rFonts w:ascii="Times New Roman" w:hAnsi="Times New Roman"/>
          <w:sz w:val="24"/>
          <w:lang w:val="hr-HR"/>
        </w:rPr>
        <w:t>sovanju i obaveznostima.</w:t>
      </w:r>
    </w:p>
    <w:p w:rsidR="00A735AA" w:rsidRPr="007A3272" w:rsidRDefault="00CC0293" w:rsidP="0040447E">
      <w:pPr>
        <w:spacing w:line="360" w:lineRule="auto"/>
        <w:ind w:right="-44" w:firstLine="732"/>
        <w:jc w:val="both"/>
        <w:rPr>
          <w:rFonts w:ascii="Times New Roman" w:hAnsi="Times New Roman"/>
          <w:sz w:val="24"/>
          <w:lang w:val="hr-HR"/>
        </w:rPr>
      </w:pPr>
      <w:r w:rsidRPr="007A3272">
        <w:rPr>
          <w:rFonts w:ascii="Times New Roman" w:hAnsi="Times New Roman"/>
          <w:sz w:val="24"/>
          <w:lang w:val="hr-HR"/>
        </w:rPr>
        <w:t>Kao pokušaj otkrivanja veličine probl</w:t>
      </w:r>
      <w:r w:rsidR="000864DE" w:rsidRPr="007A3272">
        <w:rPr>
          <w:rFonts w:ascii="Times New Roman" w:hAnsi="Times New Roman"/>
          <w:sz w:val="24"/>
          <w:lang w:val="hr-HR"/>
        </w:rPr>
        <w:t xml:space="preserve">ema u adolescentnoj populaciji </w:t>
      </w:r>
      <w:r w:rsidRPr="007A3272">
        <w:rPr>
          <w:rFonts w:ascii="Times New Roman" w:hAnsi="Times New Roman"/>
          <w:sz w:val="24"/>
          <w:lang w:val="hr-HR"/>
        </w:rPr>
        <w:t>rađeno je istraživanje u osnovnim školama  pod  nazivom „</w:t>
      </w:r>
      <w:r w:rsidRPr="007A3272">
        <w:rPr>
          <w:rFonts w:ascii="Times New Roman" w:hAnsi="Times New Roman"/>
          <w:i/>
          <w:sz w:val="24"/>
          <w:lang w:val="hr-HR"/>
        </w:rPr>
        <w:t xml:space="preserve">Pušenje kao štetna navika kod </w:t>
      </w:r>
      <w:r w:rsidR="006E3C4A" w:rsidRPr="007A3272">
        <w:rPr>
          <w:rFonts w:ascii="Times New Roman" w:hAnsi="Times New Roman"/>
          <w:i/>
          <w:sz w:val="24"/>
          <w:lang w:val="hr-HR"/>
        </w:rPr>
        <w:t>m</w:t>
      </w:r>
      <w:r w:rsidRPr="007A3272">
        <w:rPr>
          <w:rFonts w:ascii="Times New Roman" w:hAnsi="Times New Roman"/>
          <w:i/>
          <w:sz w:val="24"/>
          <w:lang w:val="hr-HR"/>
        </w:rPr>
        <w:t>lađih adolescenata.</w:t>
      </w:r>
      <w:r w:rsidRPr="007A3272">
        <w:rPr>
          <w:rFonts w:ascii="Times New Roman" w:hAnsi="Times New Roman"/>
          <w:sz w:val="24"/>
          <w:lang w:val="hr-HR"/>
        </w:rPr>
        <w:t>“</w:t>
      </w:r>
      <w:r w:rsidR="000864DE" w:rsidRPr="007A3272">
        <w:rPr>
          <w:rFonts w:ascii="Times New Roman" w:hAnsi="Times New Roman"/>
          <w:sz w:val="24"/>
          <w:lang w:val="hr-HR"/>
        </w:rPr>
        <w:t xml:space="preserve"> </w:t>
      </w:r>
      <w:r w:rsidR="0040447E" w:rsidRPr="007A3272">
        <w:rPr>
          <w:rFonts w:ascii="Times New Roman" w:hAnsi="Times New Roman"/>
          <w:sz w:val="24"/>
          <w:lang w:val="hr-HR"/>
        </w:rPr>
        <w:t xml:space="preserve">Od </w:t>
      </w:r>
      <w:r w:rsidRPr="007A3272">
        <w:rPr>
          <w:rFonts w:ascii="Times New Roman" w:hAnsi="Times New Roman"/>
          <w:sz w:val="24"/>
          <w:lang w:val="hr-HR"/>
        </w:rPr>
        <w:t xml:space="preserve"> 200 ispitanika </w:t>
      </w:r>
      <w:r w:rsidR="00B37BA8" w:rsidRPr="007A3272">
        <w:rPr>
          <w:rFonts w:ascii="Times New Roman" w:hAnsi="Times New Roman"/>
          <w:sz w:val="24"/>
          <w:lang w:val="hr-HR"/>
        </w:rPr>
        <w:t xml:space="preserve">najveći procenat </w:t>
      </w:r>
      <w:r w:rsidRPr="007A3272">
        <w:rPr>
          <w:rFonts w:ascii="Times New Roman" w:hAnsi="Times New Roman"/>
          <w:sz w:val="24"/>
          <w:lang w:val="hr-HR"/>
        </w:rPr>
        <w:t xml:space="preserve">njih počinje </w:t>
      </w:r>
      <w:r w:rsidR="006E3C4A" w:rsidRPr="007A3272">
        <w:rPr>
          <w:rFonts w:ascii="Times New Roman" w:hAnsi="Times New Roman"/>
          <w:sz w:val="24"/>
          <w:lang w:val="hr-HR"/>
        </w:rPr>
        <w:t xml:space="preserve">da </w:t>
      </w:r>
      <w:r w:rsidR="006E3C4A" w:rsidRPr="007A3272">
        <w:rPr>
          <w:rFonts w:ascii="Times New Roman" w:hAnsi="Times New Roman"/>
          <w:sz w:val="24"/>
          <w:szCs w:val="24"/>
          <w:lang w:val="hr-HR"/>
        </w:rPr>
        <w:t>puši po ugledu na svoje vršn</w:t>
      </w:r>
      <w:r w:rsidRPr="007A3272">
        <w:rPr>
          <w:rFonts w:ascii="Times New Roman" w:hAnsi="Times New Roman"/>
          <w:sz w:val="24"/>
          <w:szCs w:val="24"/>
          <w:lang w:val="hr-HR"/>
        </w:rPr>
        <w:t>j</w:t>
      </w:r>
      <w:r w:rsidR="006E3C4A" w:rsidRPr="007A3272">
        <w:rPr>
          <w:rFonts w:ascii="Times New Roman" w:hAnsi="Times New Roman"/>
          <w:sz w:val="24"/>
          <w:szCs w:val="24"/>
          <w:lang w:val="hr-HR"/>
        </w:rPr>
        <w:t>a</w:t>
      </w:r>
      <w:r w:rsidRPr="007A3272">
        <w:rPr>
          <w:rFonts w:ascii="Times New Roman" w:hAnsi="Times New Roman"/>
          <w:sz w:val="24"/>
          <w:szCs w:val="24"/>
          <w:lang w:val="hr-HR"/>
        </w:rPr>
        <w:t>k</w:t>
      </w:r>
      <w:r w:rsidR="000864DE" w:rsidRPr="007A3272">
        <w:rPr>
          <w:rFonts w:ascii="Times New Roman" w:hAnsi="Times New Roman"/>
          <w:sz w:val="24"/>
          <w:szCs w:val="24"/>
          <w:lang w:val="hr-HR"/>
        </w:rPr>
        <w:t>e a značajan pro</w:t>
      </w:r>
      <w:r w:rsidR="0040447E" w:rsidRPr="007A3272">
        <w:rPr>
          <w:rFonts w:ascii="Times New Roman" w:hAnsi="Times New Roman"/>
          <w:sz w:val="24"/>
          <w:szCs w:val="24"/>
          <w:lang w:val="hr-HR"/>
        </w:rPr>
        <w:t>-</w:t>
      </w:r>
      <w:r w:rsidR="000864DE" w:rsidRPr="007A3272">
        <w:rPr>
          <w:rFonts w:ascii="Times New Roman" w:hAnsi="Times New Roman"/>
          <w:sz w:val="24"/>
          <w:szCs w:val="24"/>
          <w:lang w:val="hr-HR"/>
        </w:rPr>
        <w:t>cenat njih i po</w:t>
      </w:r>
      <w:r w:rsidRPr="007A3272">
        <w:rPr>
          <w:rFonts w:ascii="Times New Roman" w:hAnsi="Times New Roman"/>
          <w:sz w:val="24"/>
          <w:szCs w:val="24"/>
          <w:lang w:val="hr-HR"/>
        </w:rPr>
        <w:t>gledu na roditelje</w:t>
      </w:r>
      <w:r w:rsidRPr="007A3272">
        <w:rPr>
          <w:rFonts w:ascii="Times New Roman" w:hAnsi="Times New Roman"/>
          <w:sz w:val="20"/>
          <w:szCs w:val="20"/>
          <w:lang w:val="hr-HR"/>
        </w:rPr>
        <w:t>.</w:t>
      </w:r>
      <w:r w:rsidR="00CE43F5" w:rsidRPr="007A3272">
        <w:rPr>
          <w:rFonts w:ascii="Times New Roman" w:hAnsi="Times New Roman"/>
          <w:sz w:val="20"/>
          <w:szCs w:val="20"/>
          <w:lang w:val="hr-HR"/>
        </w:rPr>
        <w:t>.</w:t>
      </w:r>
      <w:r w:rsidR="006E3C4A" w:rsidRPr="007A3272">
        <w:rPr>
          <w:rFonts w:ascii="Times New Roman" w:hAnsi="Times New Roman"/>
          <w:sz w:val="24"/>
          <w:lang w:val="hr-HR"/>
        </w:rPr>
        <w:t xml:space="preserve">. </w:t>
      </w:r>
      <w:r w:rsidR="00605C52" w:rsidRPr="007A3272">
        <w:rPr>
          <w:rFonts w:ascii="Times New Roman" w:hAnsi="Times New Roman"/>
          <w:sz w:val="24"/>
          <w:lang w:val="hr-HR"/>
        </w:rPr>
        <w:t>U  R</w:t>
      </w:r>
      <w:r w:rsidR="0040447E" w:rsidRPr="007A3272">
        <w:rPr>
          <w:rFonts w:ascii="Times New Roman" w:hAnsi="Times New Roman"/>
          <w:sz w:val="24"/>
          <w:lang w:val="hr-HR"/>
        </w:rPr>
        <w:t>S</w:t>
      </w:r>
      <w:r w:rsidR="00713738" w:rsidRPr="007A3272">
        <w:rPr>
          <w:rFonts w:ascii="Times New Roman" w:hAnsi="Times New Roman"/>
          <w:sz w:val="24"/>
          <w:lang w:val="hr-HR"/>
        </w:rPr>
        <w:t xml:space="preserve"> postoji Strategija </w:t>
      </w:r>
      <w:r w:rsidR="00A735AA" w:rsidRPr="007A3272">
        <w:rPr>
          <w:rFonts w:ascii="Times New Roman" w:hAnsi="Times New Roman"/>
          <w:sz w:val="24"/>
          <w:lang w:val="hr-HR"/>
        </w:rPr>
        <w:t>za borbu protiv pušenja un</w:t>
      </w:r>
      <w:r w:rsidR="00587C55" w:rsidRPr="007A3272">
        <w:rPr>
          <w:rFonts w:ascii="Times New Roman" w:hAnsi="Times New Roman"/>
          <w:sz w:val="24"/>
          <w:lang w:val="hr-HR"/>
        </w:rPr>
        <w:t>a</w:t>
      </w:r>
      <w:r w:rsidR="00A735AA" w:rsidRPr="007A3272">
        <w:rPr>
          <w:rFonts w:ascii="Times New Roman" w:hAnsi="Times New Roman"/>
          <w:sz w:val="24"/>
          <w:lang w:val="hr-HR"/>
        </w:rPr>
        <w:t>zad par godina. ESPAD istraživanje koje se radi svake 4 godine među adolescentima i koje sprovodi Institut za j</w:t>
      </w:r>
      <w:r w:rsidR="000864DE" w:rsidRPr="007A3272">
        <w:rPr>
          <w:rFonts w:ascii="Times New Roman" w:hAnsi="Times New Roman"/>
          <w:sz w:val="24"/>
          <w:lang w:val="hr-HR"/>
        </w:rPr>
        <w:t>avno zdravlje R</w:t>
      </w:r>
      <w:r w:rsidR="0040447E" w:rsidRPr="007A3272">
        <w:rPr>
          <w:rFonts w:ascii="Times New Roman" w:hAnsi="Times New Roman"/>
          <w:sz w:val="24"/>
          <w:lang w:val="hr-HR"/>
        </w:rPr>
        <w:t>S</w:t>
      </w:r>
      <w:r w:rsidR="000864DE" w:rsidRPr="007A3272">
        <w:rPr>
          <w:rFonts w:ascii="Times New Roman" w:hAnsi="Times New Roman"/>
          <w:sz w:val="24"/>
          <w:lang w:val="hr-HR"/>
        </w:rPr>
        <w:t xml:space="preserve"> </w:t>
      </w:r>
      <w:r w:rsidR="00A735AA" w:rsidRPr="007A3272">
        <w:rPr>
          <w:rFonts w:ascii="Times New Roman" w:hAnsi="Times New Roman"/>
          <w:sz w:val="24"/>
          <w:lang w:val="hr-HR"/>
        </w:rPr>
        <w:t>po</w:t>
      </w:r>
      <w:r w:rsidR="000864DE" w:rsidRPr="007A3272">
        <w:rPr>
          <w:rFonts w:ascii="Times New Roman" w:hAnsi="Times New Roman"/>
          <w:sz w:val="24"/>
          <w:lang w:val="hr-HR"/>
        </w:rPr>
        <w:t>kazalo je</w:t>
      </w:r>
      <w:r w:rsidR="00587C55" w:rsidRPr="007A3272">
        <w:rPr>
          <w:rFonts w:ascii="Times New Roman" w:hAnsi="Times New Roman"/>
          <w:sz w:val="24"/>
          <w:lang w:val="hr-HR"/>
        </w:rPr>
        <w:t xml:space="preserve"> da je došlo do stag</w:t>
      </w:r>
      <w:r w:rsidR="00A735AA" w:rsidRPr="007A3272">
        <w:rPr>
          <w:rFonts w:ascii="Times New Roman" w:hAnsi="Times New Roman"/>
          <w:sz w:val="24"/>
          <w:lang w:val="hr-HR"/>
        </w:rPr>
        <w:t>n</w:t>
      </w:r>
      <w:r w:rsidR="00587C55" w:rsidRPr="007A3272">
        <w:rPr>
          <w:rFonts w:ascii="Times New Roman" w:hAnsi="Times New Roman"/>
          <w:sz w:val="24"/>
          <w:lang w:val="hr-HR"/>
        </w:rPr>
        <w:t>a</w:t>
      </w:r>
      <w:r w:rsidR="00A735AA" w:rsidRPr="007A3272">
        <w:rPr>
          <w:rFonts w:ascii="Times New Roman" w:hAnsi="Times New Roman"/>
          <w:sz w:val="24"/>
          <w:lang w:val="hr-HR"/>
        </w:rPr>
        <w:t xml:space="preserve">cije </w:t>
      </w:r>
      <w:r w:rsidR="00587C55" w:rsidRPr="007A3272">
        <w:rPr>
          <w:rFonts w:ascii="Times New Roman" w:hAnsi="Times New Roman"/>
          <w:sz w:val="24"/>
          <w:lang w:val="hr-HR"/>
        </w:rPr>
        <w:t xml:space="preserve">porasta </w:t>
      </w:r>
      <w:r w:rsidR="00A735AA" w:rsidRPr="007A3272">
        <w:rPr>
          <w:rFonts w:ascii="Times New Roman" w:hAnsi="Times New Roman"/>
          <w:sz w:val="24"/>
          <w:lang w:val="hr-HR"/>
        </w:rPr>
        <w:t>ovog problema na našem području.</w:t>
      </w:r>
      <w:r w:rsidR="000864DE" w:rsidRPr="007A3272">
        <w:rPr>
          <w:rFonts w:ascii="Times New Roman" w:hAnsi="Times New Roman"/>
          <w:sz w:val="24"/>
          <w:lang w:val="hr-HR"/>
        </w:rPr>
        <w:t xml:space="preserve"> Strategija je dala mogućnosti </w:t>
      </w:r>
      <w:r w:rsidR="00A735AA" w:rsidRPr="007A3272">
        <w:rPr>
          <w:rFonts w:ascii="Times New Roman" w:hAnsi="Times New Roman"/>
          <w:sz w:val="24"/>
          <w:lang w:val="hr-HR"/>
        </w:rPr>
        <w:t>za brojne preventivne aktivnosti</w:t>
      </w:r>
      <w:r w:rsidR="00CE43F5" w:rsidRPr="007A3272">
        <w:rPr>
          <w:rFonts w:ascii="Times New Roman" w:hAnsi="Times New Roman"/>
          <w:sz w:val="24"/>
          <w:lang w:val="hr-HR"/>
        </w:rPr>
        <w:t xml:space="preserve"> </w:t>
      </w:r>
      <w:r w:rsidR="00CE43F5" w:rsidRPr="007A3272">
        <w:rPr>
          <w:rFonts w:ascii="Times New Roman" w:hAnsi="Times New Roman"/>
          <w:sz w:val="24"/>
          <w:szCs w:val="24"/>
          <w:lang w:val="hr-HR"/>
        </w:rPr>
        <w:t>[10</w:t>
      </w:r>
      <w:r w:rsidR="00CE43F5" w:rsidRPr="007A3272">
        <w:rPr>
          <w:rFonts w:ascii="Times New Roman" w:hAnsi="Times New Roman" w:cs="Times New Roman"/>
          <w:sz w:val="24"/>
          <w:szCs w:val="24"/>
          <w:lang w:val="pl-PL"/>
        </w:rPr>
        <w:t>]</w:t>
      </w:r>
      <w:r w:rsidR="00A735AA" w:rsidRPr="007A3272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:rsidR="00AB63C4" w:rsidRPr="007A3272" w:rsidRDefault="00811539" w:rsidP="00811539">
      <w:pPr>
        <w:pStyle w:val="BodyTextIndent3"/>
        <w:rPr>
          <w:rFonts w:ascii="Times New Roman" w:hAnsi="Times New Roman"/>
          <w:b w:val="0"/>
          <w:bCs w:val="0"/>
          <w:sz w:val="24"/>
          <w:lang w:val="hr-HR"/>
        </w:rPr>
      </w:pPr>
      <w:r w:rsidRPr="007A3272">
        <w:rPr>
          <w:rFonts w:ascii="Times New Roman" w:hAnsi="Times New Roman"/>
          <w:b w:val="0"/>
          <w:i/>
          <w:sz w:val="24"/>
          <w:lang w:val="hr-HR"/>
        </w:rPr>
        <w:lastRenderedPageBreak/>
        <w:t>L</w:t>
      </w:r>
      <w:r w:rsidR="00AB63C4" w:rsidRPr="007A3272">
        <w:rPr>
          <w:rFonts w:ascii="Times New Roman" w:hAnsi="Times New Roman"/>
          <w:b w:val="0"/>
          <w:i/>
          <w:sz w:val="24"/>
          <w:lang w:val="hr-HR"/>
        </w:rPr>
        <w:t>ečenje nikotinomanije je kompleksno</w:t>
      </w:r>
      <w:r w:rsidR="00AB63C4" w:rsidRPr="007A3272">
        <w:rPr>
          <w:rFonts w:ascii="Times New Roman" w:hAnsi="Times New Roman"/>
          <w:sz w:val="24"/>
          <w:lang w:val="hr-HR"/>
        </w:rPr>
        <w:t>.</w:t>
      </w:r>
      <w:r w:rsidR="00A76607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Pr</w:t>
      </w:r>
      <w:r w:rsidR="00A559F3" w:rsidRPr="007A3272">
        <w:rPr>
          <w:rFonts w:ascii="Times New Roman" w:hAnsi="Times New Roman"/>
          <w:b w:val="0"/>
          <w:bCs w:val="0"/>
          <w:sz w:val="24"/>
          <w:lang w:val="hr-HR"/>
        </w:rPr>
        <w:t>e svega su vr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edne pažnje da se pomenu 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>osnovne mentalno-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>higijenske m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ere koje dovode do pojačanja voljnjih dinamizma</w:t>
      </w:r>
      <w:r w:rsidR="00CA4418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što se radi u svim CMZ. 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Na osnovi kognitivnih saznanja mogle</w:t>
      </w:r>
      <w:r w:rsidR="00605C52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bi se praviti raznovrsne kombi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nacije averzivnog odnosa prema nikotinskim proizvodima i po nj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>ima sp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r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>ov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oditi neki od pro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>gr</w:t>
      </w:r>
      <w:r w:rsidR="00CA4418" w:rsidRPr="007A3272">
        <w:rPr>
          <w:rFonts w:ascii="Times New Roman" w:hAnsi="Times New Roman"/>
          <w:b w:val="0"/>
          <w:bCs w:val="0"/>
          <w:sz w:val="24"/>
          <w:lang w:val="hr-HR"/>
        </w:rPr>
        <w:t>ama odvikavanja od nikotins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>-</w:t>
      </w:r>
      <w:r w:rsidR="00CA4418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kih 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>proizvoda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.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>M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oderno društvo 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je </w:t>
      </w:r>
      <w:r w:rsidR="000905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prepuno programa odvikavanja od 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konzumiranja nikotinskih</w:t>
      </w:r>
      <w:r w:rsidR="000905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proizvoda. Programi </w:t>
      </w:r>
      <w:r w:rsidR="00AB63C4" w:rsidRPr="007A3272">
        <w:rPr>
          <w:rFonts w:ascii="Times New Roman" w:hAnsi="Times New Roman"/>
          <w:b w:val="0"/>
          <w:bCs w:val="0"/>
          <w:sz w:val="24"/>
          <w:lang w:val="hr-HR"/>
        </w:rPr>
        <w:t>se po načinu odvikavanja svrstavaju u postepene i radikalne programe. Prednost postepenih programa je u tome što daje manje apstinencijalne krize i tako dovodi postepeno organizam u stanje homestaze.</w:t>
      </w:r>
    </w:p>
    <w:p w:rsidR="00811539" w:rsidRPr="007A3272" w:rsidRDefault="00AB63C4" w:rsidP="00811539">
      <w:pPr>
        <w:spacing w:line="360" w:lineRule="auto"/>
        <w:ind w:right="-44" w:firstLine="732"/>
        <w:jc w:val="both"/>
        <w:rPr>
          <w:rFonts w:ascii="Times New Roman" w:hAnsi="Times New Roman" w:cs="Times New Roman"/>
          <w:lang w:val="hr-HR"/>
        </w:rPr>
      </w:pPr>
      <w:r w:rsidRPr="007A3272">
        <w:rPr>
          <w:rFonts w:ascii="Times New Roman" w:hAnsi="Times New Roman"/>
          <w:sz w:val="24"/>
          <w:lang w:val="hr-HR"/>
        </w:rPr>
        <w:t>Na dr</w:t>
      </w:r>
      <w:r w:rsidR="00811539" w:rsidRPr="007A3272">
        <w:rPr>
          <w:rFonts w:ascii="Times New Roman" w:hAnsi="Times New Roman"/>
          <w:bCs/>
          <w:sz w:val="24"/>
          <w:lang w:val="hr-HR"/>
        </w:rPr>
        <w:t xml:space="preserve">ugoj strani </w:t>
      </w:r>
      <w:r w:rsidR="0009054A" w:rsidRPr="007A3272">
        <w:rPr>
          <w:rFonts w:ascii="Times New Roman" w:hAnsi="Times New Roman"/>
          <w:bCs/>
          <w:sz w:val="24"/>
          <w:lang w:val="hr-HR"/>
        </w:rPr>
        <w:t>sigurno</w:t>
      </w:r>
      <w:r w:rsidR="00CA4C9A" w:rsidRPr="007A3272">
        <w:rPr>
          <w:rFonts w:ascii="Times New Roman" w:hAnsi="Times New Roman"/>
          <w:bCs/>
          <w:sz w:val="24"/>
          <w:lang w:val="hr-HR"/>
        </w:rPr>
        <w:t xml:space="preserve"> </w:t>
      </w:r>
      <w:r w:rsidR="00811539" w:rsidRPr="007A3272">
        <w:rPr>
          <w:rFonts w:ascii="Times New Roman" w:hAnsi="Times New Roman"/>
          <w:bCs/>
          <w:sz w:val="24"/>
          <w:lang w:val="hr-HR"/>
        </w:rPr>
        <w:t>da veće usp</w:t>
      </w:r>
      <w:r w:rsidRPr="007A3272">
        <w:rPr>
          <w:rFonts w:ascii="Times New Roman" w:hAnsi="Times New Roman"/>
          <w:sz w:val="24"/>
          <w:lang w:val="hr-HR"/>
        </w:rPr>
        <w:t>ehe imaju radikalni programi, jer bivši nikotinski zavisnik prolazi kroz dramatičnu apstinencijalnu krizu koja, između ostalog, i iskustveno umu</w:t>
      </w:r>
      <w:r w:rsidR="00CE43F5" w:rsidRPr="007A3272">
        <w:rPr>
          <w:rFonts w:ascii="Times New Roman" w:hAnsi="Times New Roman"/>
          <w:sz w:val="24"/>
          <w:lang w:val="hr-HR"/>
        </w:rPr>
        <w:t>d</w:t>
      </w:r>
      <w:r w:rsidR="00CA4418" w:rsidRPr="007A3272">
        <w:rPr>
          <w:rFonts w:ascii="Times New Roman" w:hAnsi="Times New Roman"/>
          <w:sz w:val="24"/>
          <w:lang w:val="hr-HR"/>
        </w:rPr>
        <w:t>-</w:t>
      </w:r>
      <w:r w:rsidRPr="007A3272">
        <w:rPr>
          <w:rFonts w:ascii="Times New Roman" w:hAnsi="Times New Roman"/>
          <w:sz w:val="24"/>
          <w:lang w:val="hr-HR"/>
        </w:rPr>
        <w:t>ruje zavisnika od duvanskih proizvoda. Kriza mu pokazuje</w:t>
      </w:r>
      <w:r w:rsidR="0009054A" w:rsidRPr="007A3272">
        <w:rPr>
          <w:rFonts w:ascii="Times New Roman" w:hAnsi="Times New Roman"/>
          <w:sz w:val="24"/>
          <w:lang w:val="hr-HR"/>
        </w:rPr>
        <w:t xml:space="preserve"> svu težinu apstinencije i kao</w:t>
      </w:r>
      <w:r w:rsidRPr="007A3272">
        <w:rPr>
          <w:rFonts w:ascii="Times New Roman" w:hAnsi="Times New Roman"/>
          <w:sz w:val="24"/>
          <w:lang w:val="hr-HR"/>
        </w:rPr>
        <w:t xml:space="preserve"> u drugim odvikavanjima ova lica kasnije postaju dobri volonteri u propagiranju odvikavanja od konzu</w:t>
      </w:r>
      <w:r w:rsidR="00CE43F5" w:rsidRPr="007A3272">
        <w:rPr>
          <w:rFonts w:ascii="Times New Roman" w:hAnsi="Times New Roman"/>
          <w:sz w:val="24"/>
          <w:lang w:val="hr-HR"/>
        </w:rPr>
        <w:t>-</w:t>
      </w:r>
      <w:r w:rsidRPr="007A3272">
        <w:rPr>
          <w:rFonts w:ascii="Times New Roman" w:hAnsi="Times New Roman"/>
          <w:sz w:val="24"/>
          <w:lang w:val="hr-HR"/>
        </w:rPr>
        <w:t xml:space="preserve">miranja </w:t>
      </w:r>
      <w:r w:rsidR="0009054A" w:rsidRPr="007A3272">
        <w:rPr>
          <w:rFonts w:ascii="Times New Roman" w:hAnsi="Times New Roman"/>
          <w:sz w:val="24"/>
          <w:lang w:val="hr-HR"/>
        </w:rPr>
        <w:t xml:space="preserve">nikotinskih </w:t>
      </w:r>
      <w:r w:rsidR="00F32C4F" w:rsidRPr="007A3272">
        <w:rPr>
          <w:rFonts w:ascii="Times New Roman" w:hAnsi="Times New Roman"/>
          <w:sz w:val="24"/>
          <w:lang w:val="hr-HR"/>
        </w:rPr>
        <w:t xml:space="preserve">proizvoda i </w:t>
      </w:r>
      <w:r w:rsidR="0009054A" w:rsidRPr="007A3272">
        <w:rPr>
          <w:rFonts w:ascii="Times New Roman" w:hAnsi="Times New Roman"/>
          <w:sz w:val="24"/>
          <w:lang w:val="hr-HR"/>
        </w:rPr>
        <w:t xml:space="preserve">odvikavanju </w:t>
      </w:r>
      <w:r w:rsidRPr="007A3272">
        <w:rPr>
          <w:rFonts w:ascii="Times New Roman" w:hAnsi="Times New Roman"/>
          <w:sz w:val="24"/>
          <w:lang w:val="hr-HR"/>
        </w:rPr>
        <w:t>od nikot</w:t>
      </w:r>
      <w:r w:rsidR="00605C52" w:rsidRPr="007A3272">
        <w:rPr>
          <w:rFonts w:ascii="Times New Roman" w:hAnsi="Times New Roman"/>
          <w:sz w:val="24"/>
          <w:lang w:val="hr-HR"/>
        </w:rPr>
        <w:t>i</w:t>
      </w:r>
      <w:r w:rsidR="00F32C4F" w:rsidRPr="007A3272">
        <w:rPr>
          <w:rFonts w:ascii="Times New Roman" w:hAnsi="Times New Roman"/>
          <w:sz w:val="24"/>
          <w:lang w:val="hr-HR"/>
        </w:rPr>
        <w:t>nizacije</w:t>
      </w:r>
      <w:r w:rsidR="0040447E" w:rsidRPr="007A3272">
        <w:rPr>
          <w:rFonts w:ascii="Times New Roman" w:hAnsi="Times New Roman"/>
          <w:sz w:val="24"/>
          <w:lang w:val="hr-HR"/>
        </w:rPr>
        <w:t xml:space="preserve"> </w:t>
      </w:r>
      <w:r w:rsidR="0009054A" w:rsidRPr="007A3272">
        <w:rPr>
          <w:rFonts w:ascii="Times New Roman" w:hAnsi="Times New Roman"/>
          <w:sz w:val="24"/>
          <w:lang w:val="hr-HR"/>
        </w:rPr>
        <w:t xml:space="preserve">u u </w:t>
      </w:r>
      <w:r w:rsidRPr="007A3272">
        <w:rPr>
          <w:rFonts w:ascii="Times New Roman" w:hAnsi="Times New Roman"/>
          <w:sz w:val="24"/>
          <w:lang w:val="hr-HR"/>
        </w:rPr>
        <w:t>bilo kojoj formi</w:t>
      </w:r>
      <w:r w:rsidR="00F32C4F" w:rsidRPr="007A3272">
        <w:rPr>
          <w:rFonts w:ascii="Times New Roman" w:hAnsi="Times New Roman"/>
          <w:sz w:val="24"/>
          <w:lang w:val="hr-HR"/>
        </w:rPr>
        <w:t xml:space="preserve"> </w:t>
      </w:r>
      <w:r w:rsidR="00F32C4F" w:rsidRPr="007A3272">
        <w:rPr>
          <w:rFonts w:ascii="Times New Roman" w:hAnsi="Times New Roman" w:cs="Times New Roman"/>
          <w:lang w:val="hr-HR"/>
        </w:rPr>
        <w:t>[1</w:t>
      </w:r>
      <w:r w:rsidR="0040447E" w:rsidRPr="007A3272">
        <w:rPr>
          <w:rFonts w:ascii="Times New Roman" w:hAnsi="Times New Roman" w:cs="Times New Roman"/>
          <w:lang w:val="hr-HR"/>
        </w:rPr>
        <w:t>0</w:t>
      </w:r>
      <w:r w:rsidR="00F32C4F" w:rsidRPr="007A3272">
        <w:rPr>
          <w:rFonts w:ascii="Times New Roman" w:hAnsi="Times New Roman" w:cs="Times New Roman"/>
          <w:lang w:val="hr-HR"/>
        </w:rPr>
        <w:t>]</w:t>
      </w:r>
      <w:r w:rsidR="00587C55" w:rsidRPr="007A3272">
        <w:rPr>
          <w:rFonts w:ascii="Times New Roman" w:hAnsi="Times New Roman" w:cs="Times New Roman"/>
          <w:lang w:val="hr-HR"/>
        </w:rPr>
        <w:t>.</w:t>
      </w:r>
    </w:p>
    <w:p w:rsidR="00CA4418" w:rsidRPr="007A3272" w:rsidRDefault="00EA3922" w:rsidP="00CE43F5">
      <w:pPr>
        <w:pStyle w:val="BodyTextIndent3"/>
        <w:rPr>
          <w:rFonts w:ascii="Times New Roman" w:hAnsi="Times New Roman"/>
          <w:b w:val="0"/>
          <w:bCs w:val="0"/>
          <w:sz w:val="24"/>
          <w:lang w:val="hr-HR"/>
        </w:rPr>
      </w:pPr>
      <w:r w:rsidRPr="007A3272">
        <w:rPr>
          <w:rFonts w:ascii="Times New Roman" w:hAnsi="Times New Roman"/>
          <w:b w:val="0"/>
          <w:bCs w:val="0"/>
          <w:sz w:val="24"/>
          <w:lang w:val="hr-HR"/>
        </w:rPr>
        <w:t>Od</w:t>
      </w:r>
      <w:r w:rsidR="000905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vikavanje od pušenja se radi u svim ustanovama koje </w:t>
      </w:r>
      <w:r w:rsidRPr="007A3272">
        <w:rPr>
          <w:rFonts w:ascii="Times New Roman" w:hAnsi="Times New Roman"/>
          <w:b w:val="0"/>
          <w:bCs w:val="0"/>
          <w:sz w:val="24"/>
          <w:lang w:val="hr-HR"/>
        </w:rPr>
        <w:t>se bave tretmanom psihijatrijskih poremećaj</w:t>
      </w:r>
      <w:r w:rsidR="006E3C4A" w:rsidRPr="007A3272">
        <w:rPr>
          <w:rFonts w:ascii="Times New Roman" w:hAnsi="Times New Roman"/>
          <w:b w:val="0"/>
          <w:bCs w:val="0"/>
          <w:sz w:val="24"/>
          <w:lang w:val="hr-HR"/>
        </w:rPr>
        <w:t>a</w:t>
      </w:r>
      <w:r w:rsidR="000905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</w:t>
      </w:r>
      <w:r w:rsidRPr="007A3272">
        <w:rPr>
          <w:rFonts w:ascii="Times New Roman" w:hAnsi="Times New Roman"/>
          <w:b w:val="0"/>
          <w:bCs w:val="0"/>
          <w:sz w:val="24"/>
          <w:lang w:val="hr-HR"/>
        </w:rPr>
        <w:t>u R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>S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i ono se sprovodi individualno. 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>Tretman obuhvata</w:t>
      </w:r>
      <w:r w:rsidR="006E3C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i farmakoterapiju 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i sav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etodavni  rad. 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>Klinika za psihijatriju</w:t>
      </w:r>
      <w:r w:rsidR="006E3C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Banja Luka 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je </w:t>
      </w:r>
      <w:r w:rsidR="006E3C4A" w:rsidRPr="007A3272">
        <w:rPr>
          <w:rFonts w:ascii="Times New Roman" w:hAnsi="Times New Roman"/>
          <w:b w:val="0"/>
          <w:bCs w:val="0"/>
          <w:sz w:val="24"/>
          <w:lang w:val="hr-HR"/>
        </w:rPr>
        <w:t>u R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S </w:t>
      </w:r>
      <w:r w:rsidR="00587C55" w:rsidRPr="007A3272">
        <w:rPr>
          <w:rFonts w:ascii="Times New Roman" w:hAnsi="Times New Roman"/>
          <w:b w:val="0"/>
          <w:bCs w:val="0"/>
          <w:sz w:val="24"/>
          <w:lang w:val="hr-HR"/>
        </w:rPr>
        <w:t>vodila istraživanje</w:t>
      </w:r>
      <w:r w:rsidR="00CE43F5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davanja l</w:t>
      </w:r>
      <w:r w:rsidR="006E3C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eka varenlikin 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>tart</w:t>
      </w:r>
      <w:r w:rsidR="006E3C4A" w:rsidRPr="007A3272">
        <w:rPr>
          <w:rFonts w:ascii="Times New Roman" w:hAnsi="Times New Roman"/>
          <w:b w:val="0"/>
          <w:bCs w:val="0"/>
          <w:sz w:val="24"/>
          <w:lang w:val="hr-HR"/>
        </w:rPr>
        <w:t>a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>rat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(Varenicline)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u indikaciji kod d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>epresivnih pacijenata koji puše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po pin</w:t>
      </w:r>
      <w:r w:rsidR="000905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cipima </w:t>
      </w:r>
      <w:r w:rsidR="004220D3" w:rsidRPr="007A3272">
        <w:rPr>
          <w:rFonts w:ascii="Times New Roman" w:hAnsi="Times New Roman"/>
          <w:b w:val="0"/>
          <w:bCs w:val="0"/>
          <w:sz w:val="24"/>
          <w:lang w:val="hr-HR"/>
        </w:rPr>
        <w:t>„</w:t>
      </w:r>
      <w:r w:rsidR="0009054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dobre </w:t>
      </w:r>
      <w:r w:rsidR="00B37BA8" w:rsidRPr="007A3272">
        <w:rPr>
          <w:rFonts w:ascii="Times New Roman" w:hAnsi="Times New Roman"/>
          <w:b w:val="0"/>
          <w:bCs w:val="0"/>
          <w:sz w:val="24"/>
          <w:lang w:val="hr-HR"/>
        </w:rPr>
        <w:t>kliničke  prakse</w:t>
      </w:r>
      <w:r w:rsidR="004220D3" w:rsidRPr="007A3272">
        <w:rPr>
          <w:rFonts w:ascii="Times New Roman" w:hAnsi="Times New Roman"/>
          <w:b w:val="0"/>
          <w:bCs w:val="0"/>
          <w:sz w:val="24"/>
          <w:lang w:val="hr-HR"/>
        </w:rPr>
        <w:t>“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>. Istraživanje je bilo u sklopu velikog istraživanj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>a koje je rađeno u više zemalja</w:t>
      </w:r>
      <w:r w:rsidR="00A369F6" w:rsidRPr="007A3272">
        <w:rPr>
          <w:rFonts w:ascii="Times New Roman" w:hAnsi="Times New Roman"/>
          <w:b w:val="0"/>
          <w:bCs w:val="0"/>
          <w:sz w:val="24"/>
          <w:lang w:val="hr-HR"/>
        </w:rPr>
        <w:t>.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Neke ustanove u R</w:t>
      </w:r>
      <w:r w:rsidR="0040447E" w:rsidRPr="007A3272">
        <w:rPr>
          <w:rFonts w:ascii="Times New Roman" w:hAnsi="Times New Roman"/>
          <w:b w:val="0"/>
          <w:bCs w:val="0"/>
          <w:sz w:val="24"/>
          <w:lang w:val="hr-HR"/>
        </w:rPr>
        <w:t>S</w:t>
      </w:r>
      <w:r w:rsidR="00CA4C9A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pojedinačno u odvikavanju od pušenja koriste</w:t>
      </w:r>
      <w:r w:rsidR="009E4C67" w:rsidRPr="007A3272">
        <w:rPr>
          <w:rFonts w:ascii="Times New Roman" w:hAnsi="Times New Roman"/>
          <w:b w:val="0"/>
          <w:bCs w:val="0"/>
          <w:sz w:val="24"/>
          <w:lang w:val="hr-HR"/>
        </w:rPr>
        <w:t xml:space="preserve"> Bupropion HCI (Zyban) i iznose rezultate apstinencije i do</w:t>
      </w:r>
      <w:r w:rsidR="00A559F3" w:rsidRPr="007A3272">
        <w:rPr>
          <w:rFonts w:ascii="Times New Roman" w:hAnsi="Times New Roman"/>
          <w:b w:val="0"/>
          <w:bCs w:val="0"/>
          <w:sz w:val="24"/>
          <w:lang w:val="hr-HR"/>
        </w:rPr>
        <w:t>70%.</w:t>
      </w:r>
      <w:r w:rsidR="00CA4418" w:rsidRPr="007A3272">
        <w:rPr>
          <w:rFonts w:ascii="Times New Roman" w:hAnsi="Times New Roman"/>
          <w:sz w:val="24"/>
          <w:lang w:val="hr-HR"/>
        </w:rPr>
        <w:t xml:space="preserve">     </w:t>
      </w:r>
    </w:p>
    <w:p w:rsidR="00002A14" w:rsidRPr="007A3272" w:rsidRDefault="00CA4418" w:rsidP="00713738">
      <w:pPr>
        <w:pStyle w:val="BodyTextIndent3"/>
        <w:ind w:firstLine="0"/>
        <w:rPr>
          <w:rFonts w:ascii="Times New Roman" w:hAnsi="Times New Roman"/>
          <w:sz w:val="24"/>
          <w:lang w:val="hr-HR"/>
        </w:rPr>
      </w:pPr>
      <w:r w:rsidRPr="007A3272">
        <w:rPr>
          <w:rFonts w:ascii="Times New Roman" w:hAnsi="Times New Roman"/>
          <w:sz w:val="24"/>
          <w:lang w:val="hr-HR"/>
        </w:rPr>
        <w:t xml:space="preserve">            </w:t>
      </w:r>
    </w:p>
    <w:p w:rsidR="00AB63C4" w:rsidRPr="007A3272" w:rsidRDefault="00AB63C4" w:rsidP="00002A14">
      <w:pPr>
        <w:pStyle w:val="BodyTextIndent3"/>
        <w:ind w:firstLine="708"/>
        <w:rPr>
          <w:rFonts w:ascii="Times New Roman" w:hAnsi="Times New Roman"/>
          <w:sz w:val="24"/>
          <w:lang w:val="pl-PL"/>
        </w:rPr>
      </w:pPr>
      <w:r w:rsidRPr="007A3272">
        <w:rPr>
          <w:rFonts w:ascii="Times New Roman" w:hAnsi="Times New Roman"/>
          <w:sz w:val="24"/>
          <w:lang w:val="pl-PL"/>
        </w:rPr>
        <w:t>SEKSUALNA ZAVISNOST</w:t>
      </w:r>
    </w:p>
    <w:p w:rsidR="0009054A" w:rsidRPr="007A3272" w:rsidRDefault="00AB63C4" w:rsidP="0009054A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7A3272">
        <w:rPr>
          <w:rFonts w:ascii="Times New Roman" w:hAnsi="Times New Roman" w:cs="Times New Roman"/>
          <w:sz w:val="24"/>
          <w:szCs w:val="24"/>
          <w:lang w:val="pl-PL"/>
        </w:rPr>
        <w:t>Seksualna zavisnost zaslužuje posebnu pažnju z</w:t>
      </w:r>
      <w:r w:rsidR="0007114C"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bog porasta seksualnih delika.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Seksualna zavisnost je neuobičajeno izražen seksualni poriv odnosno neprestana opsednutost seksualnim aktivnostim</w:t>
      </w:r>
      <w:r w:rsidR="0007114C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a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. Lica koja imaju ovaj proble</w:t>
      </w:r>
      <w:r w:rsidR="0009054A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m </w:t>
      </w:r>
      <w:r w:rsidR="0007114C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su na mentalnom planu  usmere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na na seksualne sadržaje i aktivnosti, pa ih ovaj vid adiktivnog ponašanja ometa u funkcionisanju na poslu ili u ostvarivanju uobičajenih, zdravih interpersonalnih odnosa uz mogući delikt.</w:t>
      </w:r>
      <w:r w:rsidR="0009054A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Osobe zavisne od s</w:t>
      </w:r>
      <w:r w:rsidR="0007114C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eksualnih aktivnosti, obično ra</w:t>
      </w:r>
      <w:r w:rsidR="00B37BA8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cionalizu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ju i opravdavaju svoje ponašanje kriveći druge za svoje probleme</w:t>
      </w:r>
      <w:r w:rsidRPr="007A3272">
        <w:rPr>
          <w:rFonts w:ascii="Times New Roman" w:hAnsi="Times New Roman" w:cs="Times New Roman"/>
          <w:sz w:val="24"/>
          <w:szCs w:val="24"/>
          <w:lang w:val="pl-PL"/>
        </w:rPr>
        <w:t xml:space="preserve">. Time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generalno poriču da imaju problem uz izgovore za aktivnosti pa je seksualna adikcija povezana sa rizičnim ponašanjem </w:t>
      </w:r>
      <w:r w:rsidR="003B7547" w:rsidRPr="007A3272">
        <w:rPr>
          <w:rFonts w:ascii="Times New Roman" w:hAnsi="Times New Roman" w:cs="Times New Roman"/>
          <w:lang w:val="pl-PL"/>
        </w:rPr>
        <w:t>[</w:t>
      </w:r>
      <w:r w:rsidR="00CA4418" w:rsidRPr="007A3272">
        <w:rPr>
          <w:rFonts w:ascii="Times New Roman" w:hAnsi="Times New Roman" w:cs="Times New Roman"/>
          <w:lang w:val="pl-PL"/>
        </w:rPr>
        <w:t>1</w:t>
      </w:r>
      <w:r w:rsidR="0040447E" w:rsidRPr="007A3272">
        <w:rPr>
          <w:rFonts w:ascii="Times New Roman" w:hAnsi="Times New Roman" w:cs="Times New Roman"/>
          <w:lang w:val="pl-PL"/>
        </w:rPr>
        <w:t>1</w:t>
      </w:r>
      <w:r w:rsidR="003B7547" w:rsidRPr="007A3272">
        <w:rPr>
          <w:rFonts w:ascii="Times New Roman" w:hAnsi="Times New Roman" w:cs="Times New Roman"/>
          <w:lang w:val="pl-PL"/>
        </w:rPr>
        <w:t>]</w:t>
      </w:r>
    </w:p>
    <w:p w:rsidR="00AB63C4" w:rsidRPr="007A3272" w:rsidRDefault="00AB63C4" w:rsidP="0009054A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hr-BA"/>
        </w:rPr>
      </w:pP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lastRenderedPageBreak/>
        <w:t>Seksualni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zavisnici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ne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moraju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nu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ž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no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biti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ume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š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ani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dela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seksualne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prinude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,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ali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se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naj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č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e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šć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e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nalaze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tim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deliktinim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situacijama</w:t>
      </w:r>
      <w:r w:rsidR="003B7547" w:rsidRPr="007A3272">
        <w:rPr>
          <w:rFonts w:ascii="Times New Roman" w:hAnsi="Times New Roman" w:cs="Times New Roman"/>
          <w:b/>
          <w:sz w:val="24"/>
          <w:szCs w:val="24"/>
          <w:lang w:val="hr-BA"/>
        </w:rPr>
        <w:t>.</w:t>
      </w:r>
      <w:r w:rsidR="00E34123" w:rsidRPr="007A3272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U</w:t>
      </w:r>
      <w:r w:rsidR="007E4B47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nekim</w:t>
      </w:r>
      <w:r w:rsidR="007E4B47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studijama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se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relativno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vi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š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e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nalazi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povezanost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kod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adiktivnih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subjekata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odnosu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na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narcisti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č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ki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7E4B47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antisocijalni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09054A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PL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. </w:t>
      </w:r>
      <w:r w:rsidR="003B7547"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Z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načajan</w:t>
      </w:r>
      <w:r w:rsidR="003B7547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je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nivo komorbiditeta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depresije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="007E4B47"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anksioznosti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proofErr w:type="gram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sa</w:t>
      </w:r>
      <w:proofErr w:type="spellEnd"/>
      <w:proofErr w:type="gram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seksualnom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zavisno</w:t>
      </w:r>
      <w:proofErr w:type="spellEnd"/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šć</w:t>
      </w:r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kao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="00E34123"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</w:t>
      </w:r>
      <w:proofErr w:type="spellEnd"/>
      <w:r w:rsidR="00B37BA8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zavisnost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od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psihoaktivnih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supstanci</w:t>
      </w:r>
      <w:proofErr w:type="spellEnd"/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(</w:t>
      </w:r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PAS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)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naro</w:t>
      </w:r>
      <w:proofErr w:type="spellEnd"/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č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ito</w:t>
      </w:r>
      <w:proofErr w:type="spellEnd"/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proofErr w:type="spellStart"/>
      <w:r w:rsidRPr="007A327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kokainomanije</w:t>
      </w:r>
      <w:proofErr w:type="spellEnd"/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. </w:t>
      </w:r>
      <w:r w:rsidR="007E4B47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V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elikom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broju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seksualnih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zavisnik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a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nisu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bila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strana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ni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silovanja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,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poku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>š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aji</w:t>
      </w:r>
      <w:r w:rsidR="00E34123"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>samoubistva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i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pl-PL" w:eastAsia="bs-Latn-BA"/>
        </w:rPr>
        <w:t xml:space="preserve"> ubistva</w:t>
      </w:r>
      <w:r w:rsidRPr="007A3272">
        <w:rPr>
          <w:rFonts w:ascii="Times New Roman" w:eastAsia="Times New Roman" w:hAnsi="Times New Roman" w:cs="Times New Roman"/>
          <w:sz w:val="24"/>
          <w:szCs w:val="24"/>
          <w:lang w:val="hr-BA" w:eastAsia="bs-Latn-BA"/>
        </w:rPr>
        <w:t xml:space="preserve"> </w:t>
      </w:r>
      <w:r w:rsidR="003B7547" w:rsidRPr="007A3272">
        <w:rPr>
          <w:rFonts w:ascii="Times New Roman" w:hAnsi="Times New Roman" w:cs="Times New Roman"/>
          <w:sz w:val="24"/>
          <w:szCs w:val="24"/>
          <w:lang w:val="hr-BA"/>
        </w:rPr>
        <w:t>[</w:t>
      </w:r>
      <w:r w:rsidR="007E4B47" w:rsidRPr="007A3272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40447E" w:rsidRPr="007A3272">
        <w:rPr>
          <w:rFonts w:ascii="Times New Roman" w:hAnsi="Times New Roman" w:cs="Times New Roman"/>
          <w:sz w:val="24"/>
          <w:szCs w:val="24"/>
          <w:lang w:val="hr-BA"/>
        </w:rPr>
        <w:t>2</w:t>
      </w:r>
      <w:r w:rsidR="003B7547" w:rsidRPr="007A3272">
        <w:rPr>
          <w:rFonts w:ascii="Times New Roman" w:hAnsi="Times New Roman" w:cs="Times New Roman"/>
          <w:sz w:val="24"/>
          <w:szCs w:val="24"/>
          <w:lang w:val="hr-BA"/>
        </w:rPr>
        <w:t>]</w:t>
      </w:r>
    </w:p>
    <w:p w:rsidR="00AB63C4" w:rsidRPr="007A3272" w:rsidRDefault="00AB63C4" w:rsidP="00B20AE3">
      <w:pPr>
        <w:pStyle w:val="tekstobicni"/>
        <w:spacing w:line="360" w:lineRule="auto"/>
        <w:ind w:firstLine="720"/>
        <w:rPr>
          <w:rFonts w:ascii="Times New Roman" w:hAnsi="Times New Roman"/>
          <w:sz w:val="24"/>
          <w:szCs w:val="24"/>
          <w:lang w:val="sr-Latn-BA"/>
        </w:rPr>
      </w:pPr>
      <w:r w:rsidRPr="007A3272">
        <w:rPr>
          <w:rFonts w:ascii="Times New Roman" w:hAnsi="Times New Roman"/>
          <w:sz w:val="24"/>
          <w:szCs w:val="24"/>
          <w:lang w:val="sr-Latn-BA"/>
        </w:rPr>
        <w:t>P</w:t>
      </w:r>
      <w:r w:rsidR="0009054A" w:rsidRPr="007A3272">
        <w:rPr>
          <w:rFonts w:ascii="Times New Roman" w:hAnsi="Times New Roman"/>
          <w:sz w:val="24"/>
          <w:szCs w:val="24"/>
          <w:lang w:val="sr-Latn-BA"/>
        </w:rPr>
        <w:t xml:space="preserve">oremećaji ličnosti </w:t>
      </w:r>
      <w:r w:rsidRPr="007A3272">
        <w:rPr>
          <w:rFonts w:ascii="Times New Roman" w:hAnsi="Times New Roman"/>
          <w:sz w:val="24"/>
          <w:szCs w:val="24"/>
          <w:lang w:val="sr-Latn-BA"/>
        </w:rPr>
        <w:t>mogu da ispoljavaju seksualnu adikciju iz karentnog emocionalnog razvoja, loših uzora u razvojnom pe</w:t>
      </w:r>
      <w:r w:rsidR="00B37BA8" w:rsidRPr="007A3272">
        <w:rPr>
          <w:rFonts w:ascii="Times New Roman" w:hAnsi="Times New Roman"/>
          <w:sz w:val="24"/>
          <w:szCs w:val="24"/>
          <w:lang w:val="sr-Latn-BA"/>
        </w:rPr>
        <w:t>riodu, kao i slabih mogućnosti z</w:t>
      </w:r>
      <w:r w:rsidRPr="007A3272">
        <w:rPr>
          <w:rFonts w:ascii="Times New Roman" w:hAnsi="Times New Roman"/>
          <w:sz w:val="24"/>
          <w:szCs w:val="24"/>
          <w:lang w:val="sr-Latn-BA"/>
        </w:rPr>
        <w:t>a razvoj kompletne socija</w:t>
      </w:r>
      <w:r w:rsidR="00CA4418" w:rsidRPr="007A3272">
        <w:rPr>
          <w:rFonts w:ascii="Times New Roman" w:hAnsi="Times New Roman"/>
          <w:sz w:val="24"/>
          <w:szCs w:val="24"/>
          <w:lang w:val="sr-Latn-BA"/>
        </w:rPr>
        <w:t>-</w:t>
      </w:r>
      <w:r w:rsidRPr="007A3272">
        <w:rPr>
          <w:rFonts w:ascii="Times New Roman" w:hAnsi="Times New Roman"/>
          <w:sz w:val="24"/>
          <w:szCs w:val="24"/>
          <w:lang w:val="sr-Latn-BA"/>
        </w:rPr>
        <w:t xml:space="preserve">bilne personalne strukture. Time oni ispoljavaju seksualnu adikciju kao zamenu za druge delikte pre svega </w:t>
      </w:r>
      <w:r w:rsidRPr="007A3272">
        <w:rPr>
          <w:rFonts w:ascii="Times New Roman" w:hAnsi="Times New Roman"/>
          <w:sz w:val="22"/>
          <w:szCs w:val="24"/>
          <w:lang w:val="sr-Latn-BA"/>
        </w:rPr>
        <w:t>u vidu heterodestruktivnost</w:t>
      </w:r>
      <w:r w:rsidR="0009054A" w:rsidRPr="007A3272">
        <w:rPr>
          <w:rFonts w:ascii="Times New Roman" w:hAnsi="Times New Roman"/>
          <w:sz w:val="22"/>
          <w:szCs w:val="24"/>
          <w:lang w:val="sr-Latn-BA"/>
        </w:rPr>
        <w:t>i</w:t>
      </w:r>
      <w:r w:rsidRPr="007A3272">
        <w:rPr>
          <w:rFonts w:ascii="Times New Roman" w:hAnsi="Times New Roman"/>
          <w:sz w:val="22"/>
          <w:szCs w:val="24"/>
          <w:lang w:val="sr-Latn-BA"/>
        </w:rPr>
        <w:t>.</w:t>
      </w:r>
      <w:r w:rsidR="00E34123" w:rsidRPr="007A3272">
        <w:rPr>
          <w:rFonts w:ascii="Times New Roman" w:hAnsi="Times New Roman"/>
          <w:sz w:val="22"/>
          <w:szCs w:val="24"/>
          <w:lang w:val="sr-Latn-BA"/>
        </w:rPr>
        <w:t xml:space="preserve"> </w:t>
      </w:r>
      <w:r w:rsidRPr="007A3272">
        <w:rPr>
          <w:rFonts w:ascii="Times New Roman" w:hAnsi="Times New Roman"/>
          <w:sz w:val="24"/>
          <w:szCs w:val="24"/>
          <w:lang w:val="sr-Latn-BA"/>
        </w:rPr>
        <w:t>Bolesti zavisnost</w:t>
      </w:r>
      <w:r w:rsidR="0009054A" w:rsidRPr="007A3272">
        <w:rPr>
          <w:rFonts w:ascii="Times New Roman" w:hAnsi="Times New Roman"/>
          <w:sz w:val="24"/>
          <w:szCs w:val="24"/>
          <w:lang w:val="sr-Latn-BA"/>
        </w:rPr>
        <w:t>i</w:t>
      </w:r>
      <w:r w:rsidRPr="007A3272">
        <w:rPr>
          <w:rFonts w:ascii="Times New Roman" w:hAnsi="Times New Roman"/>
          <w:sz w:val="24"/>
          <w:szCs w:val="24"/>
          <w:lang w:val="sr-Latn-BA"/>
        </w:rPr>
        <w:t xml:space="preserve"> su u komorbiditetu udružene sa drugim adikcijama</w:t>
      </w:r>
      <w:r w:rsidR="0023416D" w:rsidRPr="007A3272">
        <w:rPr>
          <w:rFonts w:ascii="Times New Roman" w:hAnsi="Times New Roman"/>
          <w:sz w:val="24"/>
          <w:szCs w:val="24"/>
          <w:lang w:val="sr-Latn-BA"/>
        </w:rPr>
        <w:t xml:space="preserve"> [13].</w:t>
      </w:r>
      <w:r w:rsidRPr="007A3272">
        <w:rPr>
          <w:rFonts w:ascii="Times New Roman" w:hAnsi="Times New Roman"/>
          <w:sz w:val="24"/>
          <w:szCs w:val="24"/>
          <w:lang w:val="sr-Latn-BA"/>
        </w:rPr>
        <w:t xml:space="preserve"> Takva stanja teško mogu da se razdvoje u smislu početka bolesti, jer se i seksualna adikcija i bolesti zavisnosti najčešće javljaju u istom vremenskom periodu</w:t>
      </w:r>
      <w:r w:rsidR="00E34123" w:rsidRPr="007A3272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="00A24F22" w:rsidRPr="007A3272">
        <w:rPr>
          <w:rFonts w:ascii="Times New Roman" w:hAnsi="Times New Roman"/>
          <w:sz w:val="24"/>
          <w:szCs w:val="24"/>
          <w:lang w:val="sr-Latn-BA"/>
        </w:rPr>
        <w:t>[</w:t>
      </w:r>
      <w:r w:rsidR="00CA4418" w:rsidRPr="007A3272">
        <w:rPr>
          <w:rFonts w:ascii="Times New Roman" w:hAnsi="Times New Roman"/>
          <w:sz w:val="24"/>
          <w:szCs w:val="24"/>
          <w:lang w:val="sr-Latn-BA"/>
        </w:rPr>
        <w:t>14</w:t>
      </w:r>
      <w:r w:rsidR="00A24F22" w:rsidRPr="007A3272">
        <w:rPr>
          <w:rFonts w:ascii="Times New Roman" w:hAnsi="Times New Roman"/>
          <w:sz w:val="24"/>
          <w:szCs w:val="24"/>
          <w:lang w:val="sr-Latn-BA"/>
        </w:rPr>
        <w:t>]</w:t>
      </w:r>
      <w:r w:rsidRPr="007A3272">
        <w:rPr>
          <w:rFonts w:ascii="Times New Roman" w:hAnsi="Times New Roman"/>
          <w:sz w:val="24"/>
          <w:szCs w:val="24"/>
          <w:lang w:val="sr-Latn-BA"/>
        </w:rPr>
        <w:t>.</w:t>
      </w:r>
    </w:p>
    <w:p w:rsidR="003E7333" w:rsidRPr="007A3272" w:rsidRDefault="003E7333" w:rsidP="00A24F22">
      <w:pPr>
        <w:pStyle w:val="BodyTextIndent3"/>
        <w:rPr>
          <w:rFonts w:ascii="Times New Roman" w:hAnsi="Times New Roman"/>
          <w:sz w:val="24"/>
          <w:lang w:val="sr-Latn-BA"/>
        </w:rPr>
      </w:pPr>
    </w:p>
    <w:p w:rsidR="00AB63C4" w:rsidRPr="007A3272" w:rsidRDefault="00CA4418" w:rsidP="00A9144A">
      <w:pPr>
        <w:pStyle w:val="BodyTextIndent3"/>
        <w:ind w:firstLine="0"/>
        <w:rPr>
          <w:rFonts w:ascii="Times New Roman" w:hAnsi="Times New Roman"/>
          <w:sz w:val="24"/>
          <w:lang w:val="pl-PL"/>
        </w:rPr>
      </w:pPr>
      <w:r w:rsidRPr="007A3272">
        <w:rPr>
          <w:rFonts w:ascii="Times New Roman" w:hAnsi="Times New Roman"/>
          <w:sz w:val="24"/>
          <w:lang w:val="sr-Latn-BA"/>
        </w:rPr>
        <w:t xml:space="preserve">             </w:t>
      </w:r>
      <w:r w:rsidR="00AB63C4" w:rsidRPr="007A3272">
        <w:rPr>
          <w:rFonts w:ascii="Times New Roman" w:hAnsi="Times New Roman"/>
          <w:sz w:val="24"/>
          <w:lang w:val="pl-PL"/>
        </w:rPr>
        <w:t>ZAVISNOST</w:t>
      </w:r>
      <w:r w:rsidR="006D23EB" w:rsidRPr="007A3272">
        <w:rPr>
          <w:rFonts w:ascii="Times New Roman" w:hAnsi="Times New Roman"/>
          <w:sz w:val="24"/>
          <w:lang w:val="pl-PL"/>
        </w:rPr>
        <w:t xml:space="preserve"> OD INTERNETA </w:t>
      </w:r>
    </w:p>
    <w:p w:rsidR="003E7333" w:rsidRPr="007A3272" w:rsidRDefault="003E7333" w:rsidP="00A24F22">
      <w:pPr>
        <w:pStyle w:val="BodyTextIndent3"/>
        <w:rPr>
          <w:rFonts w:ascii="Times New Roman" w:hAnsi="Times New Roman"/>
          <w:sz w:val="24"/>
          <w:lang w:val="pl-PL"/>
        </w:rPr>
      </w:pPr>
    </w:p>
    <w:p w:rsidR="003E7333" w:rsidRPr="007A3272" w:rsidRDefault="00AB63C4" w:rsidP="00B00FBD">
      <w:pPr>
        <w:pStyle w:val="BodyTextIndent3"/>
        <w:rPr>
          <w:rFonts w:ascii="Times New Roman" w:hAnsi="Times New Roman"/>
          <w:b w:val="0"/>
          <w:sz w:val="24"/>
          <w:lang w:val="pl-PL"/>
        </w:rPr>
      </w:pPr>
      <w:r w:rsidRPr="007A3272">
        <w:rPr>
          <w:rFonts w:ascii="Times New Roman" w:hAnsi="Times New Roman"/>
          <w:b w:val="0"/>
          <w:sz w:val="24"/>
          <w:lang w:val="pl-PL"/>
        </w:rPr>
        <w:t>Dosta se danas govori o internetskoj z</w:t>
      </w:r>
      <w:r w:rsidR="005A6321" w:rsidRPr="007A3272">
        <w:rPr>
          <w:rFonts w:ascii="Times New Roman" w:hAnsi="Times New Roman"/>
          <w:b w:val="0"/>
          <w:sz w:val="24"/>
          <w:lang w:val="pl-PL"/>
        </w:rPr>
        <w:t>a</w:t>
      </w:r>
      <w:r w:rsidRPr="007A3272">
        <w:rPr>
          <w:rFonts w:ascii="Times New Roman" w:hAnsi="Times New Roman"/>
          <w:b w:val="0"/>
          <w:sz w:val="24"/>
          <w:lang w:val="pl-PL"/>
        </w:rPr>
        <w:t>visnosti</w:t>
      </w:r>
      <w:r w:rsidR="0006492D" w:rsidRPr="007A3272">
        <w:rPr>
          <w:rFonts w:ascii="Times New Roman" w:hAnsi="Times New Roman"/>
          <w:b w:val="0"/>
          <w:sz w:val="24"/>
          <w:lang w:val="pl-PL"/>
        </w:rPr>
        <w:t xml:space="preserve"> sa „rizikom u </w:t>
      </w:r>
      <w:r w:rsidRPr="007A3272">
        <w:rPr>
          <w:rFonts w:ascii="Times New Roman" w:hAnsi="Times New Roman"/>
          <w:b w:val="0"/>
          <w:sz w:val="24"/>
          <w:lang w:val="pl-PL"/>
        </w:rPr>
        <w:t>koj</w:t>
      </w:r>
      <w:r w:rsidR="0006492D" w:rsidRPr="007A3272">
        <w:rPr>
          <w:rFonts w:ascii="Times New Roman" w:hAnsi="Times New Roman"/>
          <w:b w:val="0"/>
          <w:sz w:val="24"/>
          <w:lang w:val="pl-PL"/>
        </w:rPr>
        <w:t>i ulaze sva lica koj</w:t>
      </w:r>
      <w:r w:rsidRPr="007A3272">
        <w:rPr>
          <w:rFonts w:ascii="Times New Roman" w:hAnsi="Times New Roman"/>
          <w:b w:val="0"/>
          <w:sz w:val="24"/>
          <w:lang w:val="pl-PL"/>
        </w:rPr>
        <w:t>a rade sa kompjuterskom tehnikom</w:t>
      </w:r>
      <w:r w:rsidR="005A6321" w:rsidRPr="007A3272">
        <w:rPr>
          <w:rFonts w:ascii="Times New Roman" w:hAnsi="Times New Roman"/>
          <w:b w:val="0"/>
          <w:sz w:val="24"/>
          <w:lang w:val="pl-PL"/>
        </w:rPr>
        <w:t>”</w:t>
      </w:r>
      <w:r w:rsidR="003E7333" w:rsidRPr="007A3272">
        <w:rPr>
          <w:rFonts w:ascii="Times New Roman" w:hAnsi="Times New Roman"/>
          <w:b w:val="0"/>
          <w:sz w:val="24"/>
          <w:lang w:val="pl-PL"/>
        </w:rPr>
        <w:t xml:space="preserve">. </w:t>
      </w:r>
      <w:r w:rsidR="005A6321" w:rsidRPr="007A3272">
        <w:rPr>
          <w:rFonts w:ascii="Times New Roman" w:hAnsi="Times New Roman"/>
          <w:b w:val="0"/>
          <w:sz w:val="24"/>
          <w:lang w:val="pl-PL"/>
        </w:rPr>
        <w:t>Poslednju decenija  XX veka je obeležila</w:t>
      </w:r>
      <w:r w:rsidR="0006492D" w:rsidRPr="007A3272">
        <w:rPr>
          <w:rFonts w:ascii="Times New Roman" w:hAnsi="Times New Roman"/>
          <w:b w:val="0"/>
          <w:sz w:val="24"/>
          <w:lang w:val="pl-PL"/>
        </w:rPr>
        <w:t xml:space="preserve"> otkriće interneta”, koji je postao gl</w:t>
      </w:r>
      <w:r w:rsidR="00EF4F9D" w:rsidRPr="007A3272">
        <w:rPr>
          <w:rFonts w:ascii="Times New Roman" w:hAnsi="Times New Roman"/>
          <w:b w:val="0"/>
          <w:sz w:val="24"/>
          <w:lang w:val="pl-PL"/>
        </w:rPr>
        <w:t>avni instrument komunikacije”</w:t>
      </w:r>
      <w:r w:rsidR="003E7333" w:rsidRPr="007A3272">
        <w:rPr>
          <w:rFonts w:ascii="Times New Roman" w:hAnsi="Times New Roman"/>
          <w:b w:val="0"/>
          <w:sz w:val="24"/>
          <w:lang w:val="pl-PL"/>
        </w:rPr>
        <w:t xml:space="preserve">. </w:t>
      </w:r>
      <w:r w:rsidR="0006492D" w:rsidRPr="007A3272">
        <w:rPr>
          <w:rFonts w:ascii="Times New Roman" w:hAnsi="Times New Roman"/>
          <w:b w:val="0"/>
          <w:sz w:val="24"/>
          <w:lang w:val="pl-PL"/>
        </w:rPr>
        <w:t>Jasno je da se bro</w:t>
      </w:r>
      <w:r w:rsidR="005A6321" w:rsidRPr="007A3272">
        <w:rPr>
          <w:rFonts w:ascii="Times New Roman" w:hAnsi="Times New Roman"/>
          <w:b w:val="0"/>
          <w:sz w:val="24"/>
          <w:lang w:val="pl-PL"/>
        </w:rPr>
        <w:t>j korisnika interneta dnevno po</w:t>
      </w:r>
      <w:r w:rsidR="0006492D" w:rsidRPr="007A3272">
        <w:rPr>
          <w:rFonts w:ascii="Times New Roman" w:hAnsi="Times New Roman"/>
          <w:b w:val="0"/>
          <w:sz w:val="24"/>
          <w:lang w:val="pl-PL"/>
        </w:rPr>
        <w:t>većava, i u značajno</w:t>
      </w:r>
      <w:r w:rsidR="005A6321" w:rsidRPr="007A3272">
        <w:rPr>
          <w:rFonts w:ascii="Times New Roman" w:hAnsi="Times New Roman"/>
          <w:b w:val="0"/>
          <w:sz w:val="24"/>
          <w:lang w:val="pl-PL"/>
        </w:rPr>
        <w:t>j meri u rekreativne svrhe. Sv</w:t>
      </w:r>
      <w:r w:rsidR="0006492D" w:rsidRPr="007A3272">
        <w:rPr>
          <w:rFonts w:ascii="Times New Roman" w:hAnsi="Times New Roman"/>
          <w:b w:val="0"/>
          <w:sz w:val="24"/>
          <w:lang w:val="pl-PL"/>
        </w:rPr>
        <w:t>e to može loše da utiče „na mentalno zdravlje, socijalno  i ekonomsko funkcionisanje i da ih uvede u internet za</w:t>
      </w:r>
      <w:r w:rsidR="003E7333" w:rsidRPr="007A3272">
        <w:rPr>
          <w:rFonts w:ascii="Times New Roman" w:hAnsi="Times New Roman"/>
          <w:b w:val="0"/>
          <w:sz w:val="24"/>
          <w:lang w:val="pl-PL"/>
        </w:rPr>
        <w:t>visnost”. Na taj način je DSM V o</w:t>
      </w:r>
      <w:r w:rsidR="0009054A" w:rsidRPr="007A3272">
        <w:rPr>
          <w:rFonts w:ascii="Times New Roman" w:hAnsi="Times New Roman"/>
          <w:b w:val="0"/>
          <w:sz w:val="24"/>
          <w:lang w:val="pl-PL"/>
        </w:rPr>
        <w:t>vaj poremećaj uvela u</w:t>
      </w:r>
      <w:r w:rsidR="0006492D" w:rsidRPr="007A3272">
        <w:rPr>
          <w:rFonts w:ascii="Times New Roman" w:hAnsi="Times New Roman"/>
          <w:b w:val="0"/>
          <w:sz w:val="24"/>
          <w:lang w:val="pl-PL"/>
        </w:rPr>
        <w:t xml:space="preserve"> posebnu katego</w:t>
      </w:r>
      <w:r w:rsidR="003E7333" w:rsidRPr="007A3272">
        <w:rPr>
          <w:rFonts w:ascii="Times New Roman" w:hAnsi="Times New Roman"/>
          <w:b w:val="0"/>
          <w:sz w:val="24"/>
          <w:lang w:val="pl-PL"/>
        </w:rPr>
        <w:t xml:space="preserve">riju kibernetskih poremećaja”. </w:t>
      </w:r>
      <w:r w:rsidR="00A24F22" w:rsidRPr="007A3272">
        <w:rPr>
          <w:rFonts w:ascii="Times New Roman" w:hAnsi="Times New Roman"/>
          <w:b w:val="0"/>
          <w:sz w:val="24"/>
          <w:lang w:val="pl-PL"/>
        </w:rPr>
        <w:t>Tu se nalaze i sve upotrebe modernih tehničkih sredstava, kao što su „mobilni telef</w:t>
      </w:r>
      <w:r w:rsidR="003E7333" w:rsidRPr="007A3272">
        <w:rPr>
          <w:rFonts w:ascii="Times New Roman" w:hAnsi="Times New Roman"/>
          <w:b w:val="0"/>
          <w:sz w:val="24"/>
          <w:lang w:val="pl-PL"/>
        </w:rPr>
        <w:t xml:space="preserve">oni, kompjuteri, video igrice”. </w:t>
      </w:r>
      <w:r w:rsidR="00B37BA8" w:rsidRPr="007A3272">
        <w:rPr>
          <w:rFonts w:ascii="Times New Roman" w:hAnsi="Times New Roman"/>
          <w:b w:val="0"/>
          <w:sz w:val="24"/>
          <w:lang w:val="pl-PL"/>
        </w:rPr>
        <w:t>Tako su</w:t>
      </w:r>
      <w:r w:rsidR="00A24F22" w:rsidRPr="007A3272">
        <w:rPr>
          <w:rFonts w:ascii="Times New Roman" w:hAnsi="Times New Roman"/>
          <w:b w:val="0"/>
          <w:sz w:val="24"/>
          <w:lang w:val="pl-PL"/>
        </w:rPr>
        <w:t xml:space="preserve"> ovi obrasci</w:t>
      </w:r>
      <w:r w:rsidR="0009054A" w:rsidRPr="007A3272">
        <w:rPr>
          <w:rFonts w:ascii="Times New Roman" w:hAnsi="Times New Roman"/>
          <w:b w:val="0"/>
          <w:sz w:val="24"/>
          <w:lang w:val="pl-PL"/>
        </w:rPr>
        <w:t xml:space="preserve"> ponašanja postali predmet </w:t>
      </w:r>
      <w:r w:rsidR="003E7333" w:rsidRPr="007A3272">
        <w:rPr>
          <w:rFonts w:ascii="Times New Roman" w:hAnsi="Times New Roman"/>
          <w:b w:val="0"/>
          <w:sz w:val="24"/>
          <w:lang w:val="pl-PL"/>
        </w:rPr>
        <w:t>nau</w:t>
      </w:r>
      <w:r w:rsidR="00A24F22" w:rsidRPr="007A3272">
        <w:rPr>
          <w:rFonts w:ascii="Times New Roman" w:hAnsi="Times New Roman"/>
          <w:b w:val="0"/>
          <w:sz w:val="24"/>
          <w:lang w:val="pl-PL"/>
        </w:rPr>
        <w:t>čnih i stručnih teoretisanja. Tu su</w:t>
      </w:r>
      <w:r w:rsidR="00586ADE" w:rsidRPr="007A3272">
        <w:rPr>
          <w:rFonts w:ascii="Times New Roman" w:hAnsi="Times New Roman"/>
          <w:b w:val="0"/>
          <w:sz w:val="24"/>
          <w:lang w:val="pl-PL"/>
        </w:rPr>
        <w:t xml:space="preserve"> impresivne velike mogućnosti ef</w:t>
      </w:r>
      <w:r w:rsidR="00A24F22" w:rsidRPr="007A3272">
        <w:rPr>
          <w:rFonts w:ascii="Times New Roman" w:hAnsi="Times New Roman"/>
          <w:b w:val="0"/>
          <w:sz w:val="24"/>
          <w:lang w:val="pl-PL"/>
        </w:rPr>
        <w:t>ikasnog rada i zabrinu</w:t>
      </w:r>
      <w:r w:rsidR="00586ADE" w:rsidRPr="007A3272">
        <w:rPr>
          <w:rFonts w:ascii="Times New Roman" w:hAnsi="Times New Roman"/>
          <w:b w:val="0"/>
          <w:sz w:val="24"/>
          <w:lang w:val="pl-PL"/>
        </w:rPr>
        <w:t xml:space="preserve">tost zbog mogućeg lošeg uticaja na mentalno </w:t>
      </w:r>
      <w:r w:rsidR="00A24F22" w:rsidRPr="007A3272">
        <w:rPr>
          <w:rFonts w:ascii="Times New Roman" w:hAnsi="Times New Roman"/>
          <w:b w:val="0"/>
          <w:sz w:val="24"/>
          <w:lang w:val="pl-PL"/>
        </w:rPr>
        <w:t xml:space="preserve"> zdravlje. </w:t>
      </w:r>
    </w:p>
    <w:p w:rsidR="003E7333" w:rsidRPr="007A3272" w:rsidRDefault="003E7333" w:rsidP="00EF4F9D">
      <w:pPr>
        <w:pStyle w:val="BodyTextIndent3"/>
        <w:rPr>
          <w:rFonts w:ascii="Times New Roman" w:hAnsi="Times New Roman"/>
          <w:b w:val="0"/>
          <w:sz w:val="24"/>
          <w:lang w:val="pl-PL"/>
        </w:rPr>
      </w:pPr>
      <w:r w:rsidRPr="007A3272">
        <w:rPr>
          <w:rFonts w:ascii="Times New Roman" w:hAnsi="Times New Roman"/>
          <w:b w:val="0"/>
          <w:sz w:val="24"/>
          <w:lang w:val="pl-PL"/>
        </w:rPr>
        <w:t>U  Republici  Srpskoj su se do sada radili pojedinačni  slučajevi koj</w:t>
      </w:r>
      <w:r w:rsidR="00EF4F9D" w:rsidRPr="007A3272">
        <w:rPr>
          <w:rFonts w:ascii="Times New Roman" w:hAnsi="Times New Roman"/>
          <w:b w:val="0"/>
          <w:sz w:val="24"/>
          <w:lang w:val="pl-PL"/>
        </w:rPr>
        <w:t xml:space="preserve">i su dijagnostikovani i tretirani </w:t>
      </w:r>
      <w:r w:rsidR="0009054A" w:rsidRPr="007A3272">
        <w:rPr>
          <w:rFonts w:ascii="Times New Roman" w:hAnsi="Times New Roman"/>
          <w:b w:val="0"/>
          <w:sz w:val="24"/>
          <w:lang w:val="pl-PL"/>
        </w:rPr>
        <w:t xml:space="preserve">u </w:t>
      </w:r>
      <w:r w:rsidR="00A24F22" w:rsidRPr="007A3272">
        <w:rPr>
          <w:rFonts w:ascii="Times New Roman" w:hAnsi="Times New Roman"/>
          <w:b w:val="0"/>
          <w:sz w:val="24"/>
          <w:lang w:val="pl-PL"/>
        </w:rPr>
        <w:t>vaninstituci</w:t>
      </w:r>
      <w:r w:rsidR="00EF4F9D" w:rsidRPr="007A3272">
        <w:rPr>
          <w:rFonts w:ascii="Times New Roman" w:hAnsi="Times New Roman"/>
          <w:b w:val="0"/>
          <w:sz w:val="24"/>
          <w:lang w:val="pl-PL"/>
        </w:rPr>
        <w:t>onalnim uslovima</w:t>
      </w:r>
      <w:r w:rsidRPr="007A3272">
        <w:rPr>
          <w:rFonts w:ascii="Times New Roman" w:hAnsi="Times New Roman"/>
          <w:b w:val="0"/>
          <w:sz w:val="24"/>
          <w:lang w:val="pl-PL"/>
        </w:rPr>
        <w:t>.</w:t>
      </w:r>
      <w:r w:rsidR="00EF4F9D" w:rsidRPr="007A3272">
        <w:rPr>
          <w:rFonts w:ascii="Times New Roman" w:hAnsi="Times New Roman"/>
          <w:b w:val="0"/>
          <w:sz w:val="24"/>
          <w:lang w:val="pl-PL"/>
        </w:rPr>
        <w:t xml:space="preserve"> </w:t>
      </w:r>
      <w:r w:rsidRPr="007A3272">
        <w:rPr>
          <w:rFonts w:ascii="Times New Roman" w:hAnsi="Times New Roman"/>
          <w:b w:val="0"/>
          <w:sz w:val="24"/>
          <w:lang w:val="pl-PL"/>
        </w:rPr>
        <w:t xml:space="preserve">U prethodnom periodu je rađeno istraživanje na području Republike Srpske </w:t>
      </w:r>
      <w:r w:rsidR="00BA6264" w:rsidRPr="007A3272">
        <w:rPr>
          <w:rFonts w:ascii="Times New Roman" w:hAnsi="Times New Roman"/>
          <w:b w:val="0"/>
          <w:sz w:val="24"/>
          <w:lang w:val="pl-PL"/>
        </w:rPr>
        <w:t>a koje  se tiče postojanja internet zavisnosti i  njene učestalosti. Ovo istraživanje treba da posluži kao osnova za preventiv</w:t>
      </w:r>
      <w:r w:rsidR="0023416D" w:rsidRPr="007A3272">
        <w:rPr>
          <w:rFonts w:ascii="Times New Roman" w:hAnsi="Times New Roman"/>
          <w:b w:val="0"/>
          <w:sz w:val="24"/>
          <w:lang w:val="pl-PL"/>
        </w:rPr>
        <w:t>ne  aktivnosti na ovom području</w:t>
      </w:r>
      <w:r w:rsidR="00BA6264" w:rsidRPr="007A3272">
        <w:rPr>
          <w:rFonts w:ascii="Times New Roman" w:hAnsi="Times New Roman"/>
          <w:b w:val="0"/>
          <w:sz w:val="24"/>
          <w:lang w:val="pl-PL"/>
        </w:rPr>
        <w:t xml:space="preserve"> [</w:t>
      </w:r>
      <w:r w:rsidR="006D23EB" w:rsidRPr="007A3272">
        <w:rPr>
          <w:rFonts w:ascii="Times New Roman" w:hAnsi="Times New Roman"/>
          <w:b w:val="0"/>
          <w:sz w:val="24"/>
          <w:lang w:val="pl-PL"/>
        </w:rPr>
        <w:t>1</w:t>
      </w:r>
      <w:r w:rsidR="00CA4418" w:rsidRPr="007A3272">
        <w:rPr>
          <w:rFonts w:ascii="Times New Roman" w:hAnsi="Times New Roman"/>
          <w:b w:val="0"/>
          <w:sz w:val="24"/>
          <w:lang w:val="pl-PL"/>
        </w:rPr>
        <w:t>5</w:t>
      </w:r>
      <w:r w:rsidR="00BA6264" w:rsidRPr="007A3272">
        <w:rPr>
          <w:rFonts w:ascii="Times New Roman" w:hAnsi="Times New Roman"/>
          <w:b w:val="0"/>
          <w:sz w:val="24"/>
          <w:lang w:val="pl-PL"/>
        </w:rPr>
        <w:t>].</w:t>
      </w:r>
    </w:p>
    <w:p w:rsidR="00DB2DE2" w:rsidRPr="00F6700C" w:rsidRDefault="00DB2DE2" w:rsidP="00CA600A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Latn-BA"/>
        </w:rPr>
      </w:pPr>
    </w:p>
    <w:p w:rsidR="00DB2DE2" w:rsidRPr="00F6700C" w:rsidRDefault="00DB2DE2" w:rsidP="00CA600A">
      <w:pPr>
        <w:tabs>
          <w:tab w:val="left" w:pos="1860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Latn-BA"/>
        </w:rPr>
      </w:pPr>
    </w:p>
    <w:p w:rsidR="00CA600A" w:rsidRPr="0023416D" w:rsidRDefault="0023416D" w:rsidP="004017EA">
      <w:pPr>
        <w:tabs>
          <w:tab w:val="left" w:pos="1860"/>
        </w:tabs>
        <w:jc w:val="both"/>
        <w:rPr>
          <w:rFonts w:ascii="Times New Roman" w:hAnsi="Times New Roman" w:cs="Times New Roman"/>
          <w:bCs/>
          <w:iCs/>
          <w:color w:val="00B050"/>
          <w:sz w:val="24"/>
          <w:szCs w:val="24"/>
          <w:lang w:val="pl-PL"/>
        </w:rPr>
      </w:pPr>
      <w:r w:rsidRPr="0023416D">
        <w:rPr>
          <w:rFonts w:ascii="Times New Roman" w:hAnsi="Times New Roman" w:cs="Times New Roman"/>
          <w:b/>
          <w:sz w:val="24"/>
          <w:szCs w:val="24"/>
          <w:lang w:val="sr-Latn-BA"/>
        </w:rPr>
        <w:lastRenderedPageBreak/>
        <w:t xml:space="preserve">        </w:t>
      </w:r>
      <w:r w:rsidR="00DB2DE2" w:rsidRPr="0023416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CA600A" w:rsidRPr="0023416D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Literatura 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ind w:right="-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416D">
        <w:rPr>
          <w:rFonts w:ascii="Times New Roman" w:eastAsia="Calibri" w:hAnsi="Times New Roman" w:cs="Times New Roman"/>
          <w:sz w:val="24"/>
          <w:szCs w:val="24"/>
          <w:lang w:val="pl-PL"/>
        </w:rPr>
        <w:t>Dimitrijević, I. U veku droge,</w:t>
      </w:r>
      <w:r w:rsidR="004017E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23416D">
        <w:rPr>
          <w:rFonts w:ascii="Times New Roman" w:eastAsia="Calibri" w:hAnsi="Times New Roman" w:cs="Times New Roman"/>
          <w:sz w:val="24"/>
          <w:szCs w:val="24"/>
          <w:lang w:val="pl-PL"/>
        </w:rPr>
        <w:t>priručnik za porodicu i školu, Beograd  2007.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ind w:right="-44"/>
        <w:jc w:val="both"/>
        <w:rPr>
          <w:rFonts w:ascii="Times New Roman" w:hAnsi="Times New Roman" w:cs="Times New Roman"/>
          <w:sz w:val="24"/>
          <w:szCs w:val="24"/>
        </w:rPr>
      </w:pPr>
      <w:r w:rsidRPr="0023416D">
        <w:rPr>
          <w:rFonts w:ascii="Times New Roman" w:hAnsi="Times New Roman" w:cs="Times New Roman"/>
          <w:sz w:val="24"/>
          <w:szCs w:val="24"/>
          <w:lang w:val="en-GB"/>
        </w:rPr>
        <w:t>WHO: ICD-X International Statistical Classification of Diseases and Related Health Problems, Diagnostic Criteria for research 1993, WHO.</w:t>
      </w:r>
    </w:p>
    <w:p w:rsidR="00CA600A" w:rsidRPr="0023416D" w:rsidRDefault="005E15C5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="00CA600A" w:rsidRPr="0023416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Novaković</w:t>
        </w:r>
        <w:proofErr w:type="spellEnd"/>
        <w:r w:rsidR="00CA600A" w:rsidRPr="0023416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M</w:t>
        </w:r>
      </w:hyperlink>
      <w:r w:rsidR="00CA600A" w:rsidRPr="0023416D">
        <w:rPr>
          <w:rFonts w:ascii="Times New Roman" w:hAnsi="Times New Roman" w:cs="Times New Roman"/>
          <w:sz w:val="24"/>
          <w:szCs w:val="24"/>
        </w:rPr>
        <w:t>. [Types of rape victimization]</w:t>
      </w:r>
      <w:r w:rsidR="00CA600A" w:rsidRPr="0023416D">
        <w:rPr>
          <w:rStyle w:val="ti"/>
          <w:rFonts w:ascii="Times New Roman" w:hAnsi="Times New Roman" w:cs="Times New Roman"/>
          <w:bCs/>
          <w:sz w:val="24"/>
          <w:szCs w:val="24"/>
        </w:rPr>
        <w:t xml:space="preserve">. </w:t>
      </w:r>
      <w:hyperlink r:id="rId9" w:history="1">
        <w:r w:rsidR="00CA600A" w:rsidRPr="002341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Med Pregl.</w:t>
        </w:r>
      </w:hyperlink>
      <w:r w:rsidR="00CA600A" w:rsidRPr="0023416D">
        <w:rPr>
          <w:rStyle w:val="ti"/>
          <w:rFonts w:ascii="Times New Roman" w:hAnsi="Times New Roman" w:cs="Times New Roman"/>
          <w:sz w:val="24"/>
          <w:szCs w:val="24"/>
        </w:rPr>
        <w:t xml:space="preserve"> 2007 May-Jun; 60(5-6):277-81. 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3416D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70.12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39/2013,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Banja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Luka.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16D"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Dakić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Z, Destructiveness of the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perperators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who have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commited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crimes and misdemeanors</w:t>
      </w:r>
      <w:proofErr w:type="gramStart"/>
      <w:r w:rsidRPr="0023416D">
        <w:rPr>
          <w:rFonts w:ascii="Times New Roman" w:hAnsi="Times New Roman" w:cs="Times New Roman"/>
          <w:sz w:val="24"/>
          <w:szCs w:val="24"/>
        </w:rPr>
        <w:t xml:space="preserve">,  </w:t>
      </w:r>
      <w:r w:rsidRPr="0023416D">
        <w:rPr>
          <w:rFonts w:ascii="Times New Roman" w:hAnsi="Times New Roman" w:cs="Times New Roman"/>
          <w:iCs/>
          <w:color w:val="000000"/>
          <w:sz w:val="24"/>
          <w:szCs w:val="24"/>
        </w:rPr>
        <w:t>Med</w:t>
      </w:r>
      <w:proofErr w:type="gramEnd"/>
      <w:r w:rsidRPr="0023416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3416D">
        <w:rPr>
          <w:rFonts w:ascii="Times New Roman" w:hAnsi="Times New Roman" w:cs="Times New Roman"/>
          <w:color w:val="000000"/>
          <w:sz w:val="24"/>
          <w:szCs w:val="24"/>
        </w:rPr>
        <w:t>Pregl 2013; LXVI (11-12): 464-469.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Zivlak-Radulović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N,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Zorić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D,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Mišković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M,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Maglov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T. Reconstruction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programme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for Clubs of cured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alcoholis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in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Banja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Luka. </w:t>
      </w:r>
      <w:r w:rsidRPr="0023416D">
        <w:rPr>
          <w:rFonts w:ascii="Times New Roman" w:hAnsi="Times New Roman" w:cs="Times New Roman"/>
          <w:bCs/>
          <w:iCs/>
          <w:sz w:val="24"/>
          <w:szCs w:val="24"/>
          <w:lang w:val="pl-PL"/>
        </w:rPr>
        <w:t>Materia sociomedica, decembar 2006:195-7.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Zivlak-Radulović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N,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Dragojevic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S.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Uloga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Kluba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liječenih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alkoholičara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 u</w:t>
      </w:r>
      <w:proofErr w:type="gram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prevenciji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recidiva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resocijalizaciji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bCs/>
          <w:iCs/>
          <w:sz w:val="24"/>
          <w:szCs w:val="24"/>
        </w:rPr>
        <w:t>alkoholičara</w:t>
      </w:r>
      <w:proofErr w:type="spellEnd"/>
      <w:r w:rsidRPr="0023416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23416D">
        <w:rPr>
          <w:rFonts w:ascii="Times New Roman" w:hAnsi="Times New Roman" w:cs="Times New Roman"/>
          <w:bCs/>
          <w:iCs/>
          <w:sz w:val="24"/>
          <w:szCs w:val="24"/>
          <w:lang w:val="pl-PL"/>
        </w:rPr>
        <w:t>Zbornik radova  Treći  međunarodni kongres „Ekologija, zdravlje, rad, sport“  Banja Luka 2009:263-65 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16D">
        <w:rPr>
          <w:rFonts w:ascii="Times New Roman" w:hAnsi="Times New Roman" w:cs="Times New Roman"/>
          <w:sz w:val="24"/>
          <w:szCs w:val="24"/>
        </w:rPr>
        <w:t>Novakovic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Ille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Tiosavljevic-Maric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Mundzic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I (b). Suicide and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parasuicide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behavior.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Medarh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>. 2006; (60):44-8.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416D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Zivlak-Radulović N, Maglov T, Zorić D, Mišković M, Dragojević S. Metadonska terapija  na Klinici za  psihijatriju Banja Luka. Zbornik radova XXV Savjetovanja o bolestima zavisnosti sa međunarodnim učešćem, Smederevo 2009 :218-23.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416D">
        <w:rPr>
          <w:rFonts w:ascii="Times New Roman" w:hAnsi="Times New Roman" w:cs="Times New Roman"/>
          <w:noProof/>
          <w:sz w:val="24"/>
          <w:szCs w:val="24"/>
          <w:lang w:val="pl-PL" w:eastAsia="hr-BA"/>
        </w:rPr>
        <w:t>Zivlak-Radulović N, Mišković M, Zorić D, Maglov T. Pušenje kao štetna navika kod mlađih  adolescenata. Zbornik radova Prvi  međunarni kongres „Ekologija, zdravlje, rad, sport” Banja Luka 2006 godine : 256-61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3416D">
        <w:rPr>
          <w:rFonts w:ascii="Times New Roman" w:eastAsia="Calibri" w:hAnsi="Times New Roman" w:cs="Times New Roman"/>
          <w:iCs/>
          <w:color w:val="000000"/>
          <w:sz w:val="24"/>
          <w:szCs w:val="24"/>
          <w:lang w:val="pl-PL"/>
        </w:rPr>
        <w:t>Novaković M, Pečenica V, Zanemarivanje starih i suicid, Engrami, Vol 26, Beograd, 2004, 53-62</w:t>
      </w:r>
      <w:r w:rsidRPr="0023416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</w:p>
    <w:p w:rsidR="00CA600A" w:rsidRPr="0023416D" w:rsidRDefault="005E15C5" w:rsidP="004017EA">
      <w:pPr>
        <w:pStyle w:val="ListParagraph"/>
        <w:numPr>
          <w:ilvl w:val="0"/>
          <w:numId w:val="19"/>
        </w:numPr>
        <w:jc w:val="both"/>
        <w:rPr>
          <w:rStyle w:val="ti"/>
          <w:rFonts w:ascii="Times New Roman" w:hAnsi="Times New Roman" w:cs="Times New Roman"/>
          <w:sz w:val="24"/>
          <w:szCs w:val="24"/>
        </w:rPr>
      </w:pPr>
      <w:hyperlink r:id="rId10" w:history="1">
        <w:proofErr w:type="spellStart"/>
        <w:r w:rsidR="00CA600A" w:rsidRPr="002341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Novaković</w:t>
        </w:r>
        <w:proofErr w:type="spellEnd"/>
        <w:r w:rsidR="00CA600A" w:rsidRPr="002341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 xml:space="preserve"> M</w:t>
        </w:r>
      </w:hyperlink>
      <w:r w:rsidR="00CA600A" w:rsidRPr="0023416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 (c)</w:t>
      </w:r>
      <w:r w:rsidR="00CA600A" w:rsidRPr="0023416D">
        <w:rPr>
          <w:rFonts w:ascii="Times New Roman" w:hAnsi="Times New Roman" w:cs="Times New Roman"/>
          <w:sz w:val="24"/>
          <w:szCs w:val="24"/>
        </w:rPr>
        <w:t xml:space="preserve">. </w:t>
      </w:r>
      <w:r w:rsidR="00CA600A" w:rsidRPr="0023416D">
        <w:rPr>
          <w:rFonts w:ascii="Times New Roman" w:hAnsi="Times New Roman" w:cs="Times New Roman"/>
          <w:bCs/>
          <w:sz w:val="24"/>
          <w:szCs w:val="24"/>
        </w:rPr>
        <w:t xml:space="preserve">Forensic significance of sexual abuses. </w:t>
      </w:r>
      <w:hyperlink r:id="rId11" w:history="1">
        <w:r w:rsidR="00CA600A" w:rsidRPr="002341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Med Pregl.</w:t>
        </w:r>
      </w:hyperlink>
      <w:r w:rsidR="00CA600A" w:rsidRPr="0023416D">
        <w:rPr>
          <w:rStyle w:val="ti"/>
          <w:rFonts w:ascii="Times New Roman" w:hAnsi="Times New Roman" w:cs="Times New Roman"/>
          <w:sz w:val="24"/>
          <w:szCs w:val="24"/>
        </w:rPr>
        <w:t xml:space="preserve"> 2006;</w:t>
      </w:r>
      <w:r w:rsidR="003443FC">
        <w:rPr>
          <w:rStyle w:val="ti"/>
          <w:rFonts w:ascii="Times New Roman" w:hAnsi="Times New Roman" w:cs="Times New Roman"/>
          <w:sz w:val="24"/>
          <w:szCs w:val="24"/>
        </w:rPr>
        <w:t xml:space="preserve"> </w:t>
      </w:r>
      <w:r w:rsidR="00CA600A" w:rsidRPr="0023416D">
        <w:rPr>
          <w:rStyle w:val="ti"/>
          <w:rFonts w:ascii="Times New Roman" w:hAnsi="Times New Roman" w:cs="Times New Roman"/>
          <w:sz w:val="24"/>
          <w:szCs w:val="24"/>
        </w:rPr>
        <w:t>59 (11-12):567-71.</w:t>
      </w:r>
    </w:p>
    <w:p w:rsidR="00CA600A" w:rsidRPr="0023416D" w:rsidRDefault="005E15C5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spellStart"/>
        <w:r w:rsidR="00CA600A" w:rsidRPr="002341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Novaković</w:t>
        </w:r>
        <w:proofErr w:type="spellEnd"/>
        <w:r w:rsidR="00CA600A" w:rsidRPr="002341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 xml:space="preserve"> M</w:t>
        </w:r>
      </w:hyperlink>
      <w:r w:rsidR="00CA600A" w:rsidRPr="0023416D">
        <w:rPr>
          <w:rFonts w:ascii="Times New Roman" w:hAnsi="Times New Roman" w:cs="Times New Roman"/>
          <w:sz w:val="24"/>
          <w:szCs w:val="24"/>
        </w:rPr>
        <w:t xml:space="preserve"> (d). [Forensic importance of homicide]. </w:t>
      </w:r>
      <w:hyperlink r:id="rId13" w:tooltip="Medicinski pregled." w:history="1">
        <w:r w:rsidR="00CA600A" w:rsidRPr="002341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Med Pregl.</w:t>
        </w:r>
      </w:hyperlink>
      <w:r w:rsidR="00CA600A" w:rsidRPr="0023416D">
        <w:rPr>
          <w:rFonts w:ascii="Times New Roman" w:hAnsi="Times New Roman" w:cs="Times New Roman"/>
          <w:sz w:val="24"/>
          <w:szCs w:val="24"/>
        </w:rPr>
        <w:t>2009 Jul-Aug</w:t>
      </w:r>
      <w:proofErr w:type="gramStart"/>
      <w:r w:rsidR="00CA600A" w:rsidRPr="0023416D">
        <w:rPr>
          <w:rFonts w:ascii="Times New Roman" w:hAnsi="Times New Roman" w:cs="Times New Roman"/>
          <w:sz w:val="24"/>
          <w:szCs w:val="24"/>
        </w:rPr>
        <w:t>;62</w:t>
      </w:r>
      <w:proofErr w:type="gramEnd"/>
      <w:r w:rsidR="00CA600A" w:rsidRPr="0023416D">
        <w:rPr>
          <w:rFonts w:ascii="Times New Roman" w:hAnsi="Times New Roman" w:cs="Times New Roman"/>
          <w:sz w:val="24"/>
          <w:szCs w:val="24"/>
        </w:rPr>
        <w:t>(7-8):358-62.</w:t>
      </w:r>
    </w:p>
    <w:p w:rsidR="00CA600A" w:rsidRPr="0023416D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16D">
        <w:rPr>
          <w:rFonts w:ascii="Times New Roman" w:hAnsi="Times New Roman" w:cs="Times New Roman"/>
          <w:sz w:val="24"/>
          <w:szCs w:val="24"/>
          <w:lang w:val="pl-PL"/>
        </w:rPr>
        <w:t xml:space="preserve">Novaković M, i sar. Seksualna adikcija medikolegalni i urgenti značaj. </w:t>
      </w:r>
      <w:r w:rsidRPr="0023416D">
        <w:rPr>
          <w:rFonts w:ascii="Times New Roman" w:hAnsi="Times New Roman" w:cs="Times New Roman"/>
          <w:sz w:val="24"/>
          <w:szCs w:val="24"/>
        </w:rPr>
        <w:t>NČ urgent med. 2014; 1-10</w:t>
      </w:r>
    </w:p>
    <w:p w:rsidR="00CA600A" w:rsidRDefault="00CA600A" w:rsidP="004017E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16D">
        <w:rPr>
          <w:rFonts w:ascii="Times New Roman" w:hAnsi="Times New Roman" w:cs="Times New Roman"/>
          <w:sz w:val="24"/>
          <w:szCs w:val="24"/>
        </w:rPr>
        <w:t>Medenica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Ristić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Gunjević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Medenica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I. Internet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zavisnost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, 3.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Kongres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6D">
        <w:rPr>
          <w:rFonts w:ascii="Times New Roman" w:hAnsi="Times New Roman" w:cs="Times New Roman"/>
          <w:sz w:val="24"/>
          <w:szCs w:val="24"/>
        </w:rPr>
        <w:t>Teslić</w:t>
      </w:r>
      <w:proofErr w:type="spellEnd"/>
      <w:r w:rsidRPr="0023416D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4017EA" w:rsidRPr="004017EA" w:rsidRDefault="00B551C6" w:rsidP="00B551C6">
      <w:pPr>
        <w:ind w:left="360" w:right="-44"/>
        <w:jc w:val="both"/>
        <w:rPr>
          <w:rFonts w:ascii="Times New Roman" w:hAnsi="Times New Roman" w:cs="Times New Roman"/>
          <w:sz w:val="36"/>
          <w:szCs w:val="36"/>
        </w:rPr>
      </w:pPr>
      <w:r w:rsidRPr="00B551C6">
        <w:rPr>
          <w:rFonts w:ascii="Times New Roman" w:hAnsi="Times New Roman" w:cs="Times New Roman"/>
          <w:sz w:val="36"/>
          <w:szCs w:val="36"/>
          <w:lang w:val="pl-PL"/>
        </w:rPr>
        <w:t>R</w:t>
      </w:r>
      <w:r w:rsidR="004017EA" w:rsidRPr="004017EA">
        <w:rPr>
          <w:rFonts w:ascii="Times New Roman" w:hAnsi="Times New Roman" w:cs="Times New Roman"/>
          <w:sz w:val="36"/>
          <w:szCs w:val="36"/>
          <w:lang w:val="pl-PL"/>
        </w:rPr>
        <w:t>ad je najvećim djelom objavljen u knjizi BOLESTI ZA</w:t>
      </w:r>
      <w:r>
        <w:rPr>
          <w:rFonts w:ascii="Times New Roman" w:hAnsi="Times New Roman" w:cs="Times New Roman"/>
          <w:sz w:val="36"/>
          <w:szCs w:val="36"/>
          <w:lang w:val="pl-PL"/>
        </w:rPr>
        <w:t>VI</w:t>
      </w:r>
      <w:r w:rsidR="004017EA" w:rsidRPr="004017EA">
        <w:rPr>
          <w:rFonts w:ascii="Times New Roman" w:hAnsi="Times New Roman" w:cs="Times New Roman"/>
          <w:sz w:val="36"/>
          <w:szCs w:val="36"/>
          <w:lang w:val="pl-PL"/>
        </w:rPr>
        <w:t>SNOSTI autor</w:t>
      </w:r>
      <w:r w:rsidR="004017EA">
        <w:rPr>
          <w:rFonts w:ascii="Times New Roman" w:hAnsi="Times New Roman" w:cs="Times New Roman"/>
          <w:sz w:val="36"/>
          <w:szCs w:val="36"/>
          <w:lang w:val="pl-PL"/>
        </w:rPr>
        <w:t xml:space="preserve">a </w:t>
      </w:r>
      <w:r w:rsidR="004017EA" w:rsidRPr="004017EA">
        <w:rPr>
          <w:rFonts w:ascii="Times New Roman" w:hAnsi="Times New Roman" w:cs="Times New Roman"/>
          <w:sz w:val="36"/>
          <w:szCs w:val="36"/>
          <w:lang w:val="pl-PL"/>
        </w:rPr>
        <w:t xml:space="preserve">Prof dr sci med. </w:t>
      </w:r>
      <w:r w:rsidR="004017EA" w:rsidRPr="004017EA">
        <w:rPr>
          <w:rFonts w:ascii="Times New Roman" w:hAnsi="Times New Roman" w:cs="Times New Roman"/>
          <w:sz w:val="36"/>
          <w:szCs w:val="36"/>
        </w:rPr>
        <w:t xml:space="preserve">Ivan </w:t>
      </w:r>
      <w:proofErr w:type="spellStart"/>
      <w:r w:rsidR="004017EA" w:rsidRPr="004017EA">
        <w:rPr>
          <w:rFonts w:ascii="Times New Roman" w:hAnsi="Times New Roman" w:cs="Times New Roman"/>
          <w:sz w:val="36"/>
          <w:szCs w:val="36"/>
        </w:rPr>
        <w:t>Dimitrijević</w:t>
      </w:r>
      <w:proofErr w:type="spellEnd"/>
    </w:p>
    <w:p w:rsidR="004017EA" w:rsidRPr="004017EA" w:rsidRDefault="004017EA" w:rsidP="004017E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17EA" w:rsidRDefault="003B6351" w:rsidP="00FD5FCB">
      <w:pPr>
        <w:pStyle w:val="BodyTextIndent3"/>
        <w:ind w:firstLine="0"/>
        <w:rPr>
          <w:rFonts w:ascii="Times New Roman" w:hAnsi="Times New Roman"/>
          <w:sz w:val="24"/>
        </w:rPr>
      </w:pPr>
      <w:r w:rsidRPr="004017EA">
        <w:rPr>
          <w:rFonts w:ascii="Times New Roman" w:hAnsi="Times New Roman"/>
          <w:sz w:val="24"/>
        </w:rPr>
        <w:t xml:space="preserve">              </w:t>
      </w:r>
    </w:p>
    <w:p w:rsidR="004017EA" w:rsidRDefault="004017EA" w:rsidP="00FD5FCB">
      <w:pPr>
        <w:pStyle w:val="BodyTextIndent3"/>
        <w:ind w:firstLine="0"/>
        <w:rPr>
          <w:rFonts w:ascii="Times New Roman" w:hAnsi="Times New Roman"/>
          <w:sz w:val="24"/>
        </w:rPr>
      </w:pPr>
    </w:p>
    <w:p w:rsidR="00EE5155" w:rsidRPr="00FD5FCB" w:rsidRDefault="001846C6" w:rsidP="00FD5FCB">
      <w:pPr>
        <w:pStyle w:val="BodyTextIndent3"/>
        <w:ind w:firstLine="0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lastRenderedPageBreak/>
        <w:t>DODATAK:</w:t>
      </w:r>
      <w:r w:rsidR="007B0EC1" w:rsidRPr="007B0EC1">
        <w:rPr>
          <w:rFonts w:ascii="Times New Roman" w:hAnsi="Times New Roman"/>
          <w:sz w:val="24"/>
          <w:lang w:val="pl-PL"/>
        </w:rPr>
        <w:t xml:space="preserve"> ADDENDA</w:t>
      </w:r>
      <w:r w:rsidR="008C3350">
        <w:rPr>
          <w:rFonts w:ascii="Times New Roman" w:hAnsi="Times New Roman"/>
          <w:sz w:val="24"/>
          <w:lang w:val="pl-PL"/>
        </w:rPr>
        <w:t xml:space="preserve"> (može eventualno i nakon Uvoda)</w:t>
      </w:r>
      <w:r w:rsidR="00FD5FCB">
        <w:rPr>
          <w:rFonts w:ascii="Times New Roman" w:hAnsi="Times New Roman"/>
          <w:sz w:val="24"/>
          <w:lang w:val="pl-PL"/>
        </w:rPr>
        <w:t xml:space="preserve"> </w:t>
      </w:r>
    </w:p>
    <w:p w:rsidR="00FD5FCB" w:rsidRPr="00094074" w:rsidRDefault="00FD5FCB" w:rsidP="003B6351">
      <w:pPr>
        <w:pStyle w:val="BodyText"/>
        <w:spacing w:line="340" w:lineRule="atLeas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  </w:t>
      </w:r>
      <w:r w:rsidRPr="00EA3354">
        <w:rPr>
          <w:rFonts w:ascii="Times New Roman" w:hAnsi="Times New Roman"/>
          <w:color w:val="FF0000"/>
          <w:lang w:val="pl-PL"/>
        </w:rPr>
        <w:t xml:space="preserve"> </w:t>
      </w:r>
      <w:r w:rsidR="00EE5155" w:rsidRPr="00094074">
        <w:rPr>
          <w:rFonts w:ascii="Times New Roman" w:hAnsi="Times New Roman"/>
          <w:lang w:val="pl-PL"/>
        </w:rPr>
        <w:t xml:space="preserve">Nakon </w:t>
      </w:r>
      <w:r w:rsidR="001846C6" w:rsidRPr="00094074">
        <w:rPr>
          <w:rFonts w:ascii="Times New Roman" w:hAnsi="Times New Roman"/>
          <w:lang w:val="pl-PL"/>
        </w:rPr>
        <w:t>gotovo 25. g</w:t>
      </w:r>
      <w:r w:rsidRPr="00094074">
        <w:rPr>
          <w:rFonts w:ascii="Times New Roman" w:hAnsi="Times New Roman"/>
          <w:lang w:val="pl-PL"/>
        </w:rPr>
        <w:t>odina rada u spec</w:t>
      </w:r>
      <w:r w:rsidR="003B6351">
        <w:rPr>
          <w:rFonts w:ascii="Times New Roman" w:hAnsi="Times New Roman"/>
          <w:lang w:val="pl-PL"/>
        </w:rPr>
        <w:t>ifičnim uslovima u Republici Sr</w:t>
      </w:r>
      <w:r w:rsidRPr="00094074">
        <w:rPr>
          <w:rFonts w:ascii="Times New Roman" w:hAnsi="Times New Roman"/>
          <w:lang w:val="pl-PL"/>
        </w:rPr>
        <w:t>p</w:t>
      </w:r>
      <w:r w:rsidR="001846C6" w:rsidRPr="00094074">
        <w:rPr>
          <w:rFonts w:ascii="Times New Roman" w:hAnsi="Times New Roman"/>
          <w:lang w:val="pl-PL"/>
        </w:rPr>
        <w:t>skoj (BiH) i psihi</w:t>
      </w:r>
      <w:r w:rsidR="003B6351">
        <w:rPr>
          <w:rFonts w:ascii="Times New Roman" w:hAnsi="Times New Roman"/>
          <w:lang w:val="pl-PL"/>
        </w:rPr>
        <w:t>-</w:t>
      </w:r>
      <w:r w:rsidR="001846C6" w:rsidRPr="00094074">
        <w:rPr>
          <w:rFonts w:ascii="Times New Roman" w:hAnsi="Times New Roman"/>
          <w:lang w:val="pl-PL"/>
        </w:rPr>
        <w:t>jatrij</w:t>
      </w:r>
      <w:r w:rsidR="00CA600A">
        <w:rPr>
          <w:rFonts w:ascii="Times New Roman" w:hAnsi="Times New Roman"/>
          <w:lang w:val="pl-PL"/>
        </w:rPr>
        <w:t>s</w:t>
      </w:r>
      <w:r w:rsidR="001846C6" w:rsidRPr="00094074">
        <w:rPr>
          <w:rFonts w:ascii="Times New Roman" w:hAnsi="Times New Roman"/>
          <w:lang w:val="pl-PL"/>
        </w:rPr>
        <w:t>ki tret</w:t>
      </w:r>
      <w:r w:rsidRPr="00094074">
        <w:rPr>
          <w:rFonts w:ascii="Times New Roman" w:hAnsi="Times New Roman"/>
          <w:lang w:val="pl-PL"/>
        </w:rPr>
        <w:t>man ima drugačije odlike u odnosu na decenije pre rata u BiH. Dominatno je da je najeći dio posteljnog fonda u (po)ratnom dobu korišten za urgent</w:t>
      </w:r>
      <w:r w:rsidR="001846C6" w:rsidRPr="00094074">
        <w:rPr>
          <w:rFonts w:ascii="Times New Roman" w:hAnsi="Times New Roman"/>
          <w:lang w:val="pl-PL"/>
        </w:rPr>
        <w:t>n</w:t>
      </w:r>
      <w:r w:rsidRPr="00094074">
        <w:rPr>
          <w:rFonts w:ascii="Times New Roman" w:hAnsi="Times New Roman"/>
          <w:lang w:val="pl-PL"/>
        </w:rPr>
        <w:t>a stanja u medicini (i urgentna stanja u ps</w:t>
      </w:r>
      <w:r w:rsidR="003B6351">
        <w:rPr>
          <w:rFonts w:ascii="Times New Roman" w:hAnsi="Times New Roman"/>
          <w:lang w:val="pl-PL"/>
        </w:rPr>
        <w:t xml:space="preserve">ihijatriji). Dio </w:t>
      </w:r>
      <w:r w:rsidRPr="00094074">
        <w:rPr>
          <w:rFonts w:ascii="Times New Roman" w:hAnsi="Times New Roman"/>
          <w:lang w:val="pl-PL"/>
        </w:rPr>
        <w:t>posteljn</w:t>
      </w:r>
      <w:r w:rsidR="003B6351">
        <w:rPr>
          <w:rFonts w:ascii="Times New Roman" w:hAnsi="Times New Roman"/>
          <w:lang w:val="pl-PL"/>
        </w:rPr>
        <w:t xml:space="preserve">og </w:t>
      </w:r>
      <w:r w:rsidRPr="00094074">
        <w:rPr>
          <w:rFonts w:ascii="Times New Roman" w:hAnsi="Times New Roman"/>
          <w:lang w:val="pl-PL"/>
        </w:rPr>
        <w:t>fond</w:t>
      </w:r>
      <w:r w:rsidR="003B6351">
        <w:rPr>
          <w:rFonts w:ascii="Times New Roman" w:hAnsi="Times New Roman"/>
          <w:lang w:val="pl-PL"/>
        </w:rPr>
        <w:t>a</w:t>
      </w:r>
      <w:r w:rsidRPr="00094074">
        <w:rPr>
          <w:rFonts w:ascii="Times New Roman" w:hAnsi="Times New Roman"/>
          <w:lang w:val="pl-PL"/>
        </w:rPr>
        <w:t xml:space="preserve"> j</w:t>
      </w:r>
      <w:r w:rsidR="003B6351">
        <w:rPr>
          <w:rFonts w:ascii="Times New Roman" w:hAnsi="Times New Roman"/>
          <w:lang w:val="pl-PL"/>
        </w:rPr>
        <w:t xml:space="preserve">e preusmeren na štetu zaštite mentalnog zdravlja. </w:t>
      </w:r>
    </w:p>
    <w:p w:rsidR="00FD5FCB" w:rsidRPr="00094074" w:rsidRDefault="00FD5FCB" w:rsidP="003B6351">
      <w:pPr>
        <w:pStyle w:val="BodyText"/>
        <w:spacing w:line="340" w:lineRule="atLeast"/>
        <w:rPr>
          <w:rFonts w:ascii="Times New Roman" w:hAnsi="Times New Roman"/>
          <w:lang w:val="pl-PL"/>
        </w:rPr>
      </w:pPr>
      <w:r w:rsidRPr="00094074">
        <w:rPr>
          <w:rFonts w:ascii="Times New Roman" w:hAnsi="Times New Roman"/>
          <w:lang w:val="pl-PL"/>
        </w:rPr>
        <w:t xml:space="preserve">             </w:t>
      </w:r>
      <w:r w:rsidR="00CA600A">
        <w:rPr>
          <w:rFonts w:ascii="Times New Roman" w:hAnsi="Times New Roman"/>
          <w:lang w:val="pl-PL"/>
        </w:rPr>
        <w:t>Međutim već od 1992. g</w:t>
      </w:r>
      <w:r w:rsidR="001846C6" w:rsidRPr="00094074">
        <w:rPr>
          <w:rFonts w:ascii="Times New Roman" w:hAnsi="Times New Roman"/>
          <w:lang w:val="pl-PL"/>
        </w:rPr>
        <w:t>odine u J</w:t>
      </w:r>
      <w:r w:rsidRPr="00094074">
        <w:rPr>
          <w:rFonts w:ascii="Times New Roman" w:hAnsi="Times New Roman"/>
          <w:lang w:val="pl-PL"/>
        </w:rPr>
        <w:t>Z</w:t>
      </w:r>
      <w:r w:rsidR="001B488B">
        <w:rPr>
          <w:rFonts w:ascii="Times New Roman" w:hAnsi="Times New Roman"/>
          <w:lang w:val="pl-PL"/>
        </w:rPr>
        <w:t>U Bolnic</w:t>
      </w:r>
      <w:r w:rsidRPr="00094074">
        <w:rPr>
          <w:rFonts w:ascii="Times New Roman" w:hAnsi="Times New Roman"/>
          <w:lang w:val="pl-PL"/>
        </w:rPr>
        <w:t>a za zbrinjavanje hroničnih mentalnih bolesnika</w:t>
      </w:r>
      <w:r w:rsidR="001846C6" w:rsidRPr="00094074">
        <w:rPr>
          <w:rFonts w:ascii="Times New Roman" w:hAnsi="Times New Roman"/>
          <w:lang w:val="pl-PL"/>
        </w:rPr>
        <w:t xml:space="preserve"> u Jakešu</w:t>
      </w:r>
      <w:r w:rsidRPr="00094074">
        <w:rPr>
          <w:rFonts w:ascii="Times New Roman" w:hAnsi="Times New Roman"/>
          <w:lang w:val="pl-PL"/>
        </w:rPr>
        <w:t xml:space="preserve"> je bila domaćin skupa na kome se pokušalo sagledati, sačuvati</w:t>
      </w:r>
      <w:r w:rsidR="0009054A">
        <w:rPr>
          <w:rFonts w:ascii="Times New Roman" w:hAnsi="Times New Roman"/>
          <w:lang w:val="pl-PL"/>
        </w:rPr>
        <w:t xml:space="preserve"> i krenuti dalje sa zbinj</w:t>
      </w:r>
      <w:r w:rsidR="003B6351">
        <w:rPr>
          <w:rFonts w:ascii="Times New Roman" w:hAnsi="Times New Roman"/>
          <w:lang w:val="pl-PL"/>
        </w:rPr>
        <w:t>a</w:t>
      </w:r>
      <w:r w:rsidR="0009054A">
        <w:rPr>
          <w:rFonts w:ascii="Times New Roman" w:hAnsi="Times New Roman"/>
          <w:lang w:val="pl-PL"/>
        </w:rPr>
        <w:t>vanjem</w:t>
      </w:r>
      <w:r w:rsidR="001846C6" w:rsidRPr="00094074">
        <w:rPr>
          <w:rFonts w:ascii="Times New Roman" w:hAnsi="Times New Roman"/>
          <w:lang w:val="pl-PL"/>
        </w:rPr>
        <w:t xml:space="preserve"> mentalnih bolesnika. Negde u t</w:t>
      </w:r>
      <w:r w:rsidRPr="00094074">
        <w:rPr>
          <w:rFonts w:ascii="Times New Roman" w:hAnsi="Times New Roman"/>
          <w:lang w:val="pl-PL"/>
        </w:rPr>
        <w:t>om periodu su se pojavlil</w:t>
      </w:r>
      <w:r w:rsidR="001846C6" w:rsidRPr="00094074">
        <w:rPr>
          <w:rFonts w:ascii="Times New Roman" w:hAnsi="Times New Roman"/>
          <w:lang w:val="pl-PL"/>
        </w:rPr>
        <w:t>i „prvo ljekari bez grani-ca „ko</w:t>
      </w:r>
      <w:r w:rsidRPr="00094074">
        <w:rPr>
          <w:rFonts w:ascii="Times New Roman" w:hAnsi="Times New Roman"/>
          <w:lang w:val="pl-PL"/>
        </w:rPr>
        <w:t>j</w:t>
      </w:r>
      <w:r w:rsidR="001846C6" w:rsidRPr="00094074">
        <w:rPr>
          <w:rFonts w:ascii="Times New Roman" w:hAnsi="Times New Roman"/>
          <w:lang w:val="pl-PL"/>
        </w:rPr>
        <w:t xml:space="preserve">i stvarno nisu imali granice u </w:t>
      </w:r>
      <w:r w:rsidRPr="00094074">
        <w:rPr>
          <w:rFonts w:ascii="Times New Roman" w:hAnsi="Times New Roman"/>
          <w:lang w:val="pl-PL"/>
        </w:rPr>
        <w:t>sopst</w:t>
      </w:r>
      <w:r w:rsidR="009C5A75">
        <w:rPr>
          <w:rFonts w:ascii="Times New Roman" w:hAnsi="Times New Roman"/>
          <w:lang w:val="pl-PL"/>
        </w:rPr>
        <w:t>v</w:t>
      </w:r>
      <w:r w:rsidRPr="00094074">
        <w:rPr>
          <w:rFonts w:ascii="Times New Roman" w:hAnsi="Times New Roman"/>
          <w:lang w:val="pl-PL"/>
        </w:rPr>
        <w:t xml:space="preserve">enim interesima i </w:t>
      </w:r>
      <w:r w:rsidR="001846C6" w:rsidRPr="00094074">
        <w:rPr>
          <w:rFonts w:ascii="Times New Roman" w:hAnsi="Times New Roman"/>
          <w:lang w:val="pl-PL"/>
        </w:rPr>
        <w:t>angažmanima</w:t>
      </w:r>
      <w:r w:rsidRPr="00094074">
        <w:rPr>
          <w:rFonts w:ascii="Times New Roman" w:hAnsi="Times New Roman"/>
          <w:lang w:val="pl-PL"/>
        </w:rPr>
        <w:t>”.</w:t>
      </w:r>
    </w:p>
    <w:p w:rsidR="00FD5FCB" w:rsidRPr="00094074" w:rsidRDefault="008C3350" w:rsidP="003B6351">
      <w:pPr>
        <w:pStyle w:val="BodyText"/>
        <w:spacing w:line="340" w:lineRule="atLeas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    Krajem rata najveć</w:t>
      </w:r>
      <w:r w:rsidR="001846C6" w:rsidRPr="00094074">
        <w:rPr>
          <w:rFonts w:ascii="Times New Roman" w:hAnsi="Times New Roman"/>
          <w:lang w:val="pl-PL"/>
        </w:rPr>
        <w:t>im d</w:t>
      </w:r>
      <w:r w:rsidR="00FD5FCB" w:rsidRPr="00094074">
        <w:rPr>
          <w:rFonts w:ascii="Times New Roman" w:hAnsi="Times New Roman"/>
          <w:lang w:val="pl-PL"/>
        </w:rPr>
        <w:t xml:space="preserve">elom uz pomoć </w:t>
      </w:r>
      <w:r w:rsidR="00E26D30">
        <w:rPr>
          <w:rFonts w:ascii="Times New Roman" w:hAnsi="Times New Roman"/>
          <w:lang w:val="pl-PL"/>
        </w:rPr>
        <w:t>institucija</w:t>
      </w:r>
      <w:r w:rsidR="00FD5FCB" w:rsidRPr="00094074">
        <w:rPr>
          <w:rFonts w:ascii="Times New Roman" w:hAnsi="Times New Roman"/>
          <w:lang w:val="pl-PL"/>
        </w:rPr>
        <w:t xml:space="preserve"> iz Beograda (Institu</w:t>
      </w:r>
      <w:r w:rsidR="001846C6" w:rsidRPr="00094074">
        <w:rPr>
          <w:rFonts w:ascii="Times New Roman" w:hAnsi="Times New Roman"/>
          <w:lang w:val="pl-PL"/>
        </w:rPr>
        <w:t>t</w:t>
      </w:r>
      <w:r w:rsidR="00FD5FCB" w:rsidRPr="00094074">
        <w:rPr>
          <w:rFonts w:ascii="Times New Roman" w:hAnsi="Times New Roman"/>
          <w:lang w:val="pl-PL"/>
        </w:rPr>
        <w:t xml:space="preserve"> za mentalno zdrav</w:t>
      </w:r>
      <w:r w:rsidR="001846C6" w:rsidRPr="00094074">
        <w:rPr>
          <w:rFonts w:ascii="Times New Roman" w:hAnsi="Times New Roman"/>
          <w:lang w:val="pl-PL"/>
        </w:rPr>
        <w:t>lje, Vojnomedicinska akdemija, K</w:t>
      </w:r>
      <w:r w:rsidR="00FD5FCB" w:rsidRPr="00094074">
        <w:rPr>
          <w:rFonts w:ascii="Times New Roman" w:hAnsi="Times New Roman"/>
          <w:lang w:val="pl-PL"/>
        </w:rPr>
        <w:t>linika za psihijatriju i drug</w:t>
      </w:r>
      <w:r w:rsidR="001846C6" w:rsidRPr="00094074">
        <w:rPr>
          <w:rFonts w:ascii="Times New Roman" w:hAnsi="Times New Roman"/>
          <w:lang w:val="pl-PL"/>
        </w:rPr>
        <w:t>e slične Ustan</w:t>
      </w:r>
      <w:r w:rsidR="00FD5FCB" w:rsidRPr="00094074">
        <w:rPr>
          <w:rFonts w:ascii="Times New Roman" w:hAnsi="Times New Roman"/>
          <w:lang w:val="pl-PL"/>
        </w:rPr>
        <w:t xml:space="preserve">ove) </w:t>
      </w:r>
      <w:r w:rsidR="001846C6" w:rsidRPr="00094074">
        <w:rPr>
          <w:rFonts w:ascii="Times New Roman" w:hAnsi="Times New Roman"/>
          <w:lang w:val="pl-PL"/>
        </w:rPr>
        <w:t>su dobrim delom sagledale naš pr</w:t>
      </w:r>
      <w:r w:rsidR="00FD5FCB" w:rsidRPr="00094074">
        <w:rPr>
          <w:rFonts w:ascii="Times New Roman" w:hAnsi="Times New Roman"/>
          <w:lang w:val="pl-PL"/>
        </w:rPr>
        <w:t>oblem</w:t>
      </w:r>
      <w:r w:rsidR="003B1DFD">
        <w:rPr>
          <w:rFonts w:ascii="Times New Roman" w:hAnsi="Times New Roman"/>
          <w:lang w:val="pl-PL"/>
        </w:rPr>
        <w:t xml:space="preserve"> što je uz pomoć iskrenijih psi</w:t>
      </w:r>
      <w:r w:rsidR="00FD5FCB" w:rsidRPr="00094074">
        <w:rPr>
          <w:rFonts w:ascii="Times New Roman" w:hAnsi="Times New Roman"/>
          <w:lang w:val="pl-PL"/>
        </w:rPr>
        <w:t>hijatrijskih radnika (</w:t>
      </w:r>
      <w:r w:rsidR="001846C6" w:rsidRPr="00094074">
        <w:rPr>
          <w:rFonts w:ascii="Times New Roman" w:hAnsi="Times New Roman"/>
          <w:lang w:val="pl-PL"/>
        </w:rPr>
        <w:t xml:space="preserve">Italija, </w:t>
      </w:r>
      <w:r w:rsidR="00FD5FCB" w:rsidRPr="00094074">
        <w:rPr>
          <w:rFonts w:ascii="Times New Roman" w:hAnsi="Times New Roman"/>
          <w:lang w:val="pl-PL"/>
        </w:rPr>
        <w:t>Švedska</w:t>
      </w:r>
      <w:r w:rsidR="001846C6" w:rsidRPr="00094074">
        <w:rPr>
          <w:rFonts w:ascii="Times New Roman" w:hAnsi="Times New Roman"/>
          <w:lang w:val="pl-PL"/>
        </w:rPr>
        <w:t>, Francuska</w:t>
      </w:r>
      <w:r w:rsidR="00FD5FCB" w:rsidRPr="00094074">
        <w:rPr>
          <w:rFonts w:ascii="Times New Roman" w:hAnsi="Times New Roman"/>
          <w:lang w:val="pl-PL"/>
        </w:rPr>
        <w:t>) preok</w:t>
      </w:r>
      <w:r w:rsidR="001846C6" w:rsidRPr="00094074">
        <w:rPr>
          <w:rFonts w:ascii="Times New Roman" w:hAnsi="Times New Roman"/>
          <w:lang w:val="pl-PL"/>
        </w:rPr>
        <w:t xml:space="preserve">renulo </w:t>
      </w:r>
      <w:r w:rsidR="003B1DFD">
        <w:rPr>
          <w:rFonts w:ascii="Times New Roman" w:hAnsi="Times New Roman"/>
          <w:lang w:val="pl-PL"/>
        </w:rPr>
        <w:t>situaciju u pozitivnom sm</w:t>
      </w:r>
      <w:r w:rsidR="00FD5FCB" w:rsidRPr="00094074">
        <w:rPr>
          <w:rFonts w:ascii="Times New Roman" w:hAnsi="Times New Roman"/>
          <w:lang w:val="pl-PL"/>
        </w:rPr>
        <w:t>eru.</w:t>
      </w:r>
    </w:p>
    <w:p w:rsidR="0020124D" w:rsidRPr="00094074" w:rsidRDefault="001846C6" w:rsidP="003B6351">
      <w:pPr>
        <w:pStyle w:val="BodyText"/>
        <w:spacing w:line="340" w:lineRule="atLeast"/>
        <w:rPr>
          <w:rFonts w:ascii="Times New Roman" w:hAnsi="Times New Roman"/>
          <w:lang w:val="pl-PL"/>
        </w:rPr>
      </w:pPr>
      <w:r w:rsidRPr="00094074">
        <w:rPr>
          <w:rFonts w:ascii="Times New Roman" w:hAnsi="Times New Roman"/>
          <w:lang w:val="pl-PL"/>
        </w:rPr>
        <w:t xml:space="preserve">             Zanimljivo je </w:t>
      </w:r>
      <w:r w:rsidR="00FD5FCB" w:rsidRPr="00094074">
        <w:rPr>
          <w:rFonts w:ascii="Times New Roman" w:hAnsi="Times New Roman"/>
          <w:lang w:val="pl-PL"/>
        </w:rPr>
        <w:t>z</w:t>
      </w:r>
      <w:r w:rsidRPr="00094074">
        <w:rPr>
          <w:rFonts w:ascii="Times New Roman" w:hAnsi="Times New Roman"/>
          <w:lang w:val="pl-PL"/>
        </w:rPr>
        <w:t>a</w:t>
      </w:r>
      <w:r w:rsidR="00FD5FCB" w:rsidRPr="00094074">
        <w:rPr>
          <w:rFonts w:ascii="Times New Roman" w:hAnsi="Times New Roman"/>
          <w:lang w:val="pl-PL"/>
        </w:rPr>
        <w:t xml:space="preserve">pažanje da su se mentalni bolesnici </w:t>
      </w:r>
      <w:r w:rsidRPr="00094074">
        <w:rPr>
          <w:rFonts w:ascii="Times New Roman" w:hAnsi="Times New Roman"/>
          <w:lang w:val="pl-PL"/>
        </w:rPr>
        <w:t>„samoorganizovali” i „</w:t>
      </w:r>
      <w:r w:rsidR="00FD5FCB" w:rsidRPr="00094074">
        <w:rPr>
          <w:rFonts w:ascii="Times New Roman" w:hAnsi="Times New Roman"/>
          <w:lang w:val="pl-PL"/>
        </w:rPr>
        <w:t>skrivali od ranjenika i</w:t>
      </w:r>
      <w:r w:rsidR="00E26D30">
        <w:rPr>
          <w:rFonts w:ascii="Times New Roman" w:hAnsi="Times New Roman"/>
          <w:lang w:val="pl-PL"/>
        </w:rPr>
        <w:t>/ili ustupali m</w:t>
      </w:r>
      <w:r w:rsidRPr="00094074">
        <w:rPr>
          <w:rFonts w:ascii="Times New Roman" w:hAnsi="Times New Roman"/>
          <w:lang w:val="pl-PL"/>
        </w:rPr>
        <w:t>esta</w:t>
      </w:r>
      <w:r w:rsidR="00FD5FCB" w:rsidRPr="00094074">
        <w:rPr>
          <w:rFonts w:ascii="Times New Roman" w:hAnsi="Times New Roman"/>
          <w:lang w:val="pl-PL"/>
        </w:rPr>
        <w:t xml:space="preserve"> ranjenicima</w:t>
      </w:r>
      <w:r w:rsidRPr="00094074">
        <w:rPr>
          <w:rFonts w:ascii="Times New Roman" w:hAnsi="Times New Roman"/>
          <w:lang w:val="pl-PL"/>
        </w:rPr>
        <w:t>”, kao više ugroženim</w:t>
      </w:r>
      <w:r w:rsidR="00FD5FCB" w:rsidRPr="00094074">
        <w:rPr>
          <w:rFonts w:ascii="Times New Roman" w:hAnsi="Times New Roman"/>
          <w:lang w:val="pl-PL"/>
        </w:rPr>
        <w:t>. To je delom iz</w:t>
      </w:r>
      <w:r w:rsidRPr="00094074">
        <w:rPr>
          <w:rFonts w:ascii="Times New Roman" w:hAnsi="Times New Roman"/>
          <w:lang w:val="pl-PL"/>
        </w:rPr>
        <w:t>i</w:t>
      </w:r>
      <w:r w:rsidR="00FD5FCB" w:rsidRPr="00094074">
        <w:rPr>
          <w:rFonts w:ascii="Times New Roman" w:hAnsi="Times New Roman"/>
          <w:lang w:val="pl-PL"/>
        </w:rPr>
        <w:t>skivalo pomoć</w:t>
      </w:r>
      <w:r w:rsidR="0020124D" w:rsidRPr="00094074">
        <w:rPr>
          <w:rFonts w:ascii="Times New Roman" w:hAnsi="Times New Roman"/>
          <w:lang w:val="pl-PL"/>
        </w:rPr>
        <w:t xml:space="preserve"> o</w:t>
      </w:r>
      <w:r w:rsidRPr="00094074">
        <w:rPr>
          <w:rFonts w:ascii="Times New Roman" w:hAnsi="Times New Roman"/>
          <w:lang w:val="pl-PL"/>
        </w:rPr>
        <w:t>d strane duštvene zajednice tak</w:t>
      </w:r>
      <w:r w:rsidR="0020124D" w:rsidRPr="00094074">
        <w:rPr>
          <w:rFonts w:ascii="Times New Roman" w:hAnsi="Times New Roman"/>
          <w:lang w:val="pl-PL"/>
        </w:rPr>
        <w:t xml:space="preserve">ve kakva je bila </w:t>
      </w:r>
      <w:r w:rsidR="003B1DFD">
        <w:rPr>
          <w:rFonts w:ascii="Times New Roman" w:hAnsi="Times New Roman"/>
          <w:lang w:val="pl-PL"/>
        </w:rPr>
        <w:t xml:space="preserve">u to vreme </w:t>
      </w:r>
      <w:r w:rsidR="0020124D" w:rsidRPr="00094074">
        <w:rPr>
          <w:rFonts w:ascii="Times New Roman" w:hAnsi="Times New Roman"/>
          <w:lang w:val="pl-PL"/>
        </w:rPr>
        <w:t>(slabašna).</w:t>
      </w:r>
      <w:r w:rsidR="003B6351">
        <w:rPr>
          <w:rFonts w:ascii="Times New Roman" w:hAnsi="Times New Roman"/>
          <w:lang w:val="pl-PL"/>
        </w:rPr>
        <w:t xml:space="preserve"> D</w:t>
      </w:r>
      <w:r w:rsidRPr="00094074">
        <w:rPr>
          <w:rFonts w:ascii="Times New Roman" w:hAnsi="Times New Roman"/>
          <w:lang w:val="pl-PL"/>
        </w:rPr>
        <w:t>io poste</w:t>
      </w:r>
      <w:r w:rsidR="0020124D" w:rsidRPr="00094074">
        <w:rPr>
          <w:rFonts w:ascii="Times New Roman" w:hAnsi="Times New Roman"/>
          <w:lang w:val="pl-PL"/>
        </w:rPr>
        <w:t>ljnog fonda se i d</w:t>
      </w:r>
      <w:r w:rsidRPr="00094074">
        <w:rPr>
          <w:rFonts w:ascii="Times New Roman" w:hAnsi="Times New Roman"/>
          <w:lang w:val="pl-PL"/>
        </w:rPr>
        <w:t xml:space="preserve">alje „oporavljao”, </w:t>
      </w:r>
      <w:r w:rsidR="003B6351">
        <w:rPr>
          <w:rFonts w:ascii="Times New Roman" w:hAnsi="Times New Roman"/>
          <w:lang w:val="pl-PL"/>
        </w:rPr>
        <w:t>što je o</w:t>
      </w:r>
      <w:r w:rsidRPr="00094074">
        <w:rPr>
          <w:rFonts w:ascii="Times New Roman" w:hAnsi="Times New Roman"/>
          <w:lang w:val="pl-PL"/>
        </w:rPr>
        <w:t>tv</w:t>
      </w:r>
      <w:r w:rsidR="0020124D" w:rsidRPr="00094074">
        <w:rPr>
          <w:rFonts w:ascii="Times New Roman" w:hAnsi="Times New Roman"/>
          <w:lang w:val="pl-PL"/>
        </w:rPr>
        <w:t xml:space="preserve">orilo vrata „vanistitucionalnoj psihijatriji”. Formirani </w:t>
      </w:r>
      <w:r w:rsidRPr="00094074">
        <w:rPr>
          <w:rFonts w:ascii="Times New Roman" w:hAnsi="Times New Roman"/>
          <w:lang w:val="pl-PL"/>
        </w:rPr>
        <w:t>su prvi C</w:t>
      </w:r>
      <w:r w:rsidR="003B6351">
        <w:rPr>
          <w:rFonts w:ascii="Times New Roman" w:hAnsi="Times New Roman"/>
          <w:lang w:val="pl-PL"/>
        </w:rPr>
        <w:t>MZ</w:t>
      </w:r>
      <w:r w:rsidR="0020124D" w:rsidRPr="00094074">
        <w:rPr>
          <w:rFonts w:ascii="Times New Roman" w:hAnsi="Times New Roman"/>
          <w:lang w:val="pl-PL"/>
        </w:rPr>
        <w:t>: „koliko zbog želje da se zbrinu bolesnici toliko i zbog siromaštine</w:t>
      </w:r>
      <w:r w:rsidRPr="00094074">
        <w:rPr>
          <w:rFonts w:ascii="Times New Roman" w:hAnsi="Times New Roman"/>
          <w:lang w:val="pl-PL"/>
        </w:rPr>
        <w:t>”</w:t>
      </w:r>
      <w:r w:rsidR="0020124D" w:rsidRPr="00094074">
        <w:rPr>
          <w:rFonts w:ascii="Times New Roman" w:hAnsi="Times New Roman"/>
          <w:lang w:val="pl-PL"/>
        </w:rPr>
        <w:t xml:space="preserve">. </w:t>
      </w:r>
      <w:r w:rsidRPr="00094074">
        <w:rPr>
          <w:rFonts w:ascii="Times New Roman" w:hAnsi="Times New Roman"/>
          <w:lang w:val="pl-PL"/>
        </w:rPr>
        <w:t xml:space="preserve">Tako se </w:t>
      </w:r>
      <w:r w:rsidR="0020124D" w:rsidRPr="00094074">
        <w:rPr>
          <w:rFonts w:ascii="Times New Roman" w:hAnsi="Times New Roman"/>
          <w:lang w:val="pl-PL"/>
        </w:rPr>
        <w:t>pokušalo prome</w:t>
      </w:r>
      <w:r w:rsidRPr="00094074">
        <w:rPr>
          <w:rFonts w:ascii="Times New Roman" w:hAnsi="Times New Roman"/>
          <w:lang w:val="pl-PL"/>
        </w:rPr>
        <w:t>niti mišljenje o zbrinjvanju me</w:t>
      </w:r>
      <w:r w:rsidR="0020124D" w:rsidRPr="00094074">
        <w:rPr>
          <w:rFonts w:ascii="Times New Roman" w:hAnsi="Times New Roman"/>
          <w:lang w:val="pl-PL"/>
        </w:rPr>
        <w:t>ntal</w:t>
      </w:r>
      <w:r w:rsidRPr="00094074">
        <w:rPr>
          <w:rFonts w:ascii="Times New Roman" w:hAnsi="Times New Roman"/>
          <w:lang w:val="pl-PL"/>
        </w:rPr>
        <w:t>nih bolesnika</w:t>
      </w:r>
      <w:r w:rsidR="0020124D" w:rsidRPr="00094074">
        <w:rPr>
          <w:rFonts w:ascii="Times New Roman" w:hAnsi="Times New Roman"/>
          <w:lang w:val="pl-PL"/>
        </w:rPr>
        <w:t>:</w:t>
      </w:r>
      <w:r w:rsidRPr="00094074">
        <w:rPr>
          <w:rFonts w:ascii="Times New Roman" w:hAnsi="Times New Roman"/>
          <w:lang w:val="pl-PL"/>
        </w:rPr>
        <w:t xml:space="preserve"> CMZ su postali jed</w:t>
      </w:r>
      <w:r w:rsidR="0020124D" w:rsidRPr="00094074">
        <w:rPr>
          <w:rFonts w:ascii="Times New Roman" w:hAnsi="Times New Roman"/>
          <w:lang w:val="pl-PL"/>
        </w:rPr>
        <w:t>n</w:t>
      </w:r>
      <w:r w:rsidRPr="00094074">
        <w:rPr>
          <w:rFonts w:ascii="Times New Roman" w:hAnsi="Times New Roman"/>
          <w:lang w:val="pl-PL"/>
        </w:rPr>
        <w:t>a</w:t>
      </w:r>
      <w:r w:rsidR="0020124D" w:rsidRPr="00094074">
        <w:rPr>
          <w:rFonts w:ascii="Times New Roman" w:hAnsi="Times New Roman"/>
          <w:lang w:val="pl-PL"/>
        </w:rPr>
        <w:t xml:space="preserve"> vrata za „ulazak bolesnicih lica i ista v</w:t>
      </w:r>
      <w:r w:rsidR="003B1DFD">
        <w:rPr>
          <w:rFonts w:ascii="Times New Roman" w:hAnsi="Times New Roman"/>
          <w:lang w:val="pl-PL"/>
        </w:rPr>
        <w:t>rata na koja su izlazile zdrav</w:t>
      </w:r>
      <w:r w:rsidR="0020124D" w:rsidRPr="00094074">
        <w:rPr>
          <w:rFonts w:ascii="Times New Roman" w:hAnsi="Times New Roman"/>
          <w:lang w:val="pl-PL"/>
        </w:rPr>
        <w:t xml:space="preserve">e </w:t>
      </w:r>
      <w:r w:rsidR="003B1DFD">
        <w:rPr>
          <w:rFonts w:ascii="Times New Roman" w:hAnsi="Times New Roman"/>
          <w:lang w:val="pl-PL"/>
        </w:rPr>
        <w:t xml:space="preserve">i </w:t>
      </w:r>
      <w:r w:rsidR="0020124D" w:rsidRPr="00094074">
        <w:rPr>
          <w:rFonts w:ascii="Times New Roman" w:hAnsi="Times New Roman"/>
          <w:lang w:val="pl-PL"/>
        </w:rPr>
        <w:t>društveno kori</w:t>
      </w:r>
      <w:r w:rsidR="00094074" w:rsidRPr="00094074">
        <w:rPr>
          <w:rFonts w:ascii="Times New Roman" w:hAnsi="Times New Roman"/>
          <w:lang w:val="pl-PL"/>
        </w:rPr>
        <w:t>s</w:t>
      </w:r>
      <w:r w:rsidR="0020124D" w:rsidRPr="00094074">
        <w:rPr>
          <w:rFonts w:ascii="Times New Roman" w:hAnsi="Times New Roman"/>
          <w:lang w:val="pl-PL"/>
        </w:rPr>
        <w:t>ne osobe”.</w:t>
      </w:r>
      <w:r w:rsidR="00094074" w:rsidRPr="00094074">
        <w:rPr>
          <w:rFonts w:ascii="Times New Roman" w:hAnsi="Times New Roman"/>
          <w:lang w:val="pl-PL"/>
        </w:rPr>
        <w:t xml:space="preserve"> </w:t>
      </w:r>
      <w:r w:rsidR="00EE5155" w:rsidRPr="00094074">
        <w:rPr>
          <w:rFonts w:ascii="Times New Roman" w:hAnsi="Times New Roman"/>
          <w:lang w:val="pl-PL"/>
        </w:rPr>
        <w:t>Grupa</w:t>
      </w:r>
      <w:r w:rsidR="00EE5155" w:rsidRPr="00094074">
        <w:rPr>
          <w:rFonts w:ascii="Times New Roman" w:hAnsi="Times New Roman"/>
          <w:lang w:val="sr-Latn-BA"/>
        </w:rPr>
        <w:t xml:space="preserve"> mentalnih poremećaja </w:t>
      </w:r>
      <w:r w:rsidR="00EE5155" w:rsidRPr="00094074">
        <w:rPr>
          <w:rFonts w:ascii="Times New Roman" w:hAnsi="Times New Roman"/>
          <w:lang w:val="pl-PL"/>
        </w:rPr>
        <w:t>pripada</w:t>
      </w:r>
      <w:r w:rsidR="00EE5155" w:rsidRPr="00094074">
        <w:rPr>
          <w:rFonts w:ascii="Times New Roman" w:hAnsi="Times New Roman"/>
          <w:lang w:val="sr-Latn-BA"/>
        </w:rPr>
        <w:t xml:space="preserve"> "</w:t>
      </w:r>
      <w:r w:rsidR="00EE5155" w:rsidRPr="00094074">
        <w:rPr>
          <w:rFonts w:ascii="Times New Roman" w:hAnsi="Times New Roman"/>
          <w:i/>
          <w:iCs/>
          <w:lang w:val="pl-PL"/>
        </w:rPr>
        <w:t>psihijatriji</w:t>
      </w:r>
      <w:r w:rsidR="00EE5155" w:rsidRPr="00094074">
        <w:rPr>
          <w:rFonts w:ascii="Times New Roman" w:hAnsi="Times New Roman"/>
          <w:i/>
          <w:iCs/>
          <w:lang w:val="sr-Latn-BA"/>
        </w:rPr>
        <w:t xml:space="preserve"> </w:t>
      </w:r>
      <w:r w:rsidR="00EE5155" w:rsidRPr="00094074">
        <w:rPr>
          <w:rFonts w:ascii="Times New Roman" w:hAnsi="Times New Roman"/>
          <w:i/>
          <w:iCs/>
          <w:lang w:val="pl-PL"/>
        </w:rPr>
        <w:t>u</w:t>
      </w:r>
      <w:r w:rsidR="00EE5155" w:rsidRPr="00094074">
        <w:rPr>
          <w:rFonts w:ascii="Times New Roman" w:hAnsi="Times New Roman"/>
          <w:i/>
          <w:iCs/>
          <w:lang w:val="sr-Latn-BA"/>
        </w:rPr>
        <w:t xml:space="preserve"> </w:t>
      </w:r>
      <w:r w:rsidR="00EE5155" w:rsidRPr="00094074">
        <w:rPr>
          <w:rFonts w:ascii="Times New Roman" w:hAnsi="Times New Roman"/>
          <w:i/>
          <w:iCs/>
          <w:lang w:val="pl-PL"/>
        </w:rPr>
        <w:t>zajednici</w:t>
      </w:r>
      <w:r w:rsidR="00EE5155" w:rsidRPr="00094074">
        <w:rPr>
          <w:rFonts w:ascii="Times New Roman" w:hAnsi="Times New Roman"/>
          <w:lang w:val="sr-Latn-BA"/>
        </w:rPr>
        <w:t xml:space="preserve">" i </w:t>
      </w:r>
      <w:r w:rsidR="00EE5155" w:rsidRPr="00094074">
        <w:rPr>
          <w:rFonts w:ascii="Times New Roman" w:hAnsi="Times New Roman"/>
          <w:lang w:val="pl-PL"/>
        </w:rPr>
        <w:t>neophodna</w:t>
      </w:r>
      <w:r w:rsidR="00EE5155" w:rsidRPr="00094074">
        <w:rPr>
          <w:rFonts w:ascii="Times New Roman" w:hAnsi="Times New Roman"/>
          <w:lang w:val="sr-Latn-BA"/>
        </w:rPr>
        <w:t xml:space="preserve"> </w:t>
      </w:r>
      <w:r w:rsidR="00EE5155" w:rsidRPr="00094074">
        <w:rPr>
          <w:rFonts w:ascii="Times New Roman" w:hAnsi="Times New Roman"/>
          <w:lang w:val="pl-PL"/>
        </w:rPr>
        <w:t>je</w:t>
      </w:r>
      <w:r w:rsidR="00EE5155" w:rsidRPr="00094074">
        <w:rPr>
          <w:rFonts w:ascii="Times New Roman" w:hAnsi="Times New Roman"/>
          <w:lang w:val="sr-Latn-BA"/>
        </w:rPr>
        <w:t xml:space="preserve"> </w:t>
      </w:r>
      <w:r w:rsidR="00EE5155" w:rsidRPr="00094074">
        <w:rPr>
          <w:rFonts w:ascii="Times New Roman" w:hAnsi="Times New Roman"/>
          <w:lang w:val="pl-PL"/>
        </w:rPr>
        <w:t>naj</w:t>
      </w:r>
      <w:r w:rsidR="00EE5155" w:rsidRPr="00094074">
        <w:rPr>
          <w:rFonts w:ascii="Times New Roman" w:hAnsi="Times New Roman"/>
          <w:lang w:val="sr-Latn-BA"/>
        </w:rPr>
        <w:t>š</w:t>
      </w:r>
      <w:r w:rsidR="00EE5155" w:rsidRPr="00094074">
        <w:rPr>
          <w:rFonts w:ascii="Times New Roman" w:hAnsi="Times New Roman"/>
          <w:lang w:val="pl-PL"/>
        </w:rPr>
        <w:t>ira</w:t>
      </w:r>
      <w:r w:rsidR="00EE5155" w:rsidRPr="00094074">
        <w:rPr>
          <w:rFonts w:ascii="Times New Roman" w:hAnsi="Times New Roman"/>
          <w:lang w:val="sr-Latn-BA"/>
        </w:rPr>
        <w:t xml:space="preserve"> </w:t>
      </w:r>
      <w:r w:rsidR="00EE5155" w:rsidRPr="00094074">
        <w:rPr>
          <w:rFonts w:ascii="Times New Roman" w:hAnsi="Times New Roman"/>
          <w:lang w:val="pl-PL"/>
        </w:rPr>
        <w:t>podr</w:t>
      </w:r>
      <w:r w:rsidR="00EE5155" w:rsidRPr="00094074">
        <w:rPr>
          <w:rFonts w:ascii="Times New Roman" w:hAnsi="Times New Roman"/>
          <w:lang w:val="sr-Latn-BA"/>
        </w:rPr>
        <w:t>š</w:t>
      </w:r>
      <w:r w:rsidR="00EE5155" w:rsidRPr="00094074">
        <w:rPr>
          <w:rFonts w:ascii="Times New Roman" w:hAnsi="Times New Roman"/>
          <w:lang w:val="pl-PL"/>
        </w:rPr>
        <w:t>ka</w:t>
      </w:r>
      <w:r w:rsidR="00EE5155" w:rsidRPr="00094074">
        <w:rPr>
          <w:rFonts w:ascii="Times New Roman" w:hAnsi="Times New Roman"/>
          <w:lang w:val="sr-Latn-BA"/>
        </w:rPr>
        <w:t xml:space="preserve"> </w:t>
      </w:r>
      <w:r w:rsidR="00EE5155" w:rsidRPr="00094074">
        <w:rPr>
          <w:rFonts w:ascii="Times New Roman" w:hAnsi="Times New Roman"/>
          <w:lang w:val="pl-PL"/>
        </w:rPr>
        <w:t>dru</w:t>
      </w:r>
      <w:r w:rsidR="00EE5155" w:rsidRPr="00094074">
        <w:rPr>
          <w:rFonts w:ascii="Times New Roman" w:hAnsi="Times New Roman"/>
          <w:lang w:val="sr-Latn-BA"/>
        </w:rPr>
        <w:t>š</w:t>
      </w:r>
      <w:r w:rsidR="00EE5155" w:rsidRPr="00094074">
        <w:rPr>
          <w:rFonts w:ascii="Times New Roman" w:hAnsi="Times New Roman"/>
          <w:lang w:val="pl-PL"/>
        </w:rPr>
        <w:t>tvene</w:t>
      </w:r>
      <w:r w:rsidR="00EE5155" w:rsidRPr="00094074">
        <w:rPr>
          <w:rFonts w:ascii="Times New Roman" w:hAnsi="Times New Roman"/>
          <w:lang w:val="sr-Latn-BA"/>
        </w:rPr>
        <w:t xml:space="preserve"> </w:t>
      </w:r>
      <w:r w:rsidR="00EE5155" w:rsidRPr="00094074">
        <w:rPr>
          <w:rFonts w:ascii="Times New Roman" w:hAnsi="Times New Roman"/>
          <w:lang w:val="pl-PL"/>
        </w:rPr>
        <w:t>zajednice</w:t>
      </w:r>
      <w:r w:rsidR="00EE5155" w:rsidRPr="00094074">
        <w:rPr>
          <w:rFonts w:ascii="Times New Roman" w:hAnsi="Times New Roman"/>
          <w:lang w:val="sr-Latn-BA"/>
        </w:rPr>
        <w:t xml:space="preserve">. </w:t>
      </w:r>
    </w:p>
    <w:p w:rsidR="00EE5155" w:rsidRPr="00094074" w:rsidRDefault="0020124D" w:rsidP="003B6351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94074">
        <w:rPr>
          <w:rFonts w:ascii="Times New Roman" w:hAnsi="Times New Roman" w:cs="Times New Roman"/>
          <w:sz w:val="24"/>
          <w:szCs w:val="24"/>
          <w:lang w:val="bs-Latn-BA"/>
        </w:rPr>
        <w:t xml:space="preserve">            CMZ su otvoreni za </w:t>
      </w:r>
      <w:r w:rsidR="00226684">
        <w:rPr>
          <w:rFonts w:ascii="Times New Roman" w:hAnsi="Times New Roman" w:cs="Times New Roman"/>
          <w:sz w:val="24"/>
          <w:szCs w:val="24"/>
          <w:lang w:val="bs-Latn-BA"/>
        </w:rPr>
        <w:t>sva lica koja traže bilo „pomoć koja</w:t>
      </w:r>
      <w:r w:rsidRPr="00094074">
        <w:rPr>
          <w:rFonts w:ascii="Times New Roman" w:hAnsi="Times New Roman" w:cs="Times New Roman"/>
          <w:sz w:val="24"/>
          <w:szCs w:val="24"/>
          <w:lang w:val="bs-Latn-BA"/>
        </w:rPr>
        <w:t xml:space="preserve"> je vezana za mentalno zdravlje“. Tako se s</w:t>
      </w:r>
      <w:r w:rsidR="00EE5155" w:rsidRPr="00094074">
        <w:rPr>
          <w:rFonts w:ascii="Times New Roman" w:hAnsi="Times New Roman" w:cs="Times New Roman"/>
          <w:sz w:val="24"/>
          <w:szCs w:val="24"/>
          <w:lang w:val="bs-Latn-BA"/>
        </w:rPr>
        <w:t>vak</w:t>
      </w:r>
      <w:r w:rsidR="00094074" w:rsidRPr="00094074">
        <w:rPr>
          <w:rFonts w:ascii="Times New Roman" w:hAnsi="Times New Roman" w:cs="Times New Roman"/>
          <w:sz w:val="24"/>
          <w:szCs w:val="24"/>
          <w:lang w:val="bs-Latn-BA"/>
        </w:rPr>
        <w:t xml:space="preserve">om pacijentu pristupa </w:t>
      </w:r>
      <w:r w:rsidR="00E26D30">
        <w:rPr>
          <w:rFonts w:ascii="Times New Roman" w:hAnsi="Times New Roman" w:cs="Times New Roman"/>
          <w:sz w:val="24"/>
          <w:szCs w:val="24"/>
          <w:lang w:val="bs-Latn-BA"/>
        </w:rPr>
        <w:t xml:space="preserve">multidisciplinarno a </w:t>
      </w:r>
      <w:r w:rsidR="00094074" w:rsidRPr="00094074">
        <w:rPr>
          <w:rFonts w:ascii="Times New Roman" w:hAnsi="Times New Roman" w:cs="Times New Roman"/>
          <w:sz w:val="24"/>
          <w:szCs w:val="24"/>
          <w:lang w:val="bs-Latn-BA"/>
        </w:rPr>
        <w:t>u dijagnostici, tretmanu, re</w:t>
      </w:r>
      <w:r w:rsidR="00EE5155" w:rsidRPr="00094074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094074" w:rsidRPr="00094074">
        <w:rPr>
          <w:rFonts w:ascii="Times New Roman" w:hAnsi="Times New Roman" w:cs="Times New Roman"/>
          <w:sz w:val="24"/>
          <w:szCs w:val="24"/>
          <w:lang w:val="bs-Latn-BA"/>
        </w:rPr>
        <w:t>ocijalizaciji i evaluaciji tera</w:t>
      </w:r>
      <w:r w:rsidR="00EE5155" w:rsidRPr="00094074">
        <w:rPr>
          <w:rFonts w:ascii="Times New Roman" w:hAnsi="Times New Roman" w:cs="Times New Roman"/>
          <w:sz w:val="24"/>
          <w:szCs w:val="24"/>
          <w:lang w:val="bs-Latn-BA"/>
        </w:rPr>
        <w:t>pijskih efekata uključeni svi čla</w:t>
      </w:r>
      <w:r w:rsidR="003B6351">
        <w:rPr>
          <w:rFonts w:ascii="Times New Roman" w:hAnsi="Times New Roman" w:cs="Times New Roman"/>
          <w:sz w:val="24"/>
          <w:szCs w:val="24"/>
          <w:lang w:val="bs-Latn-BA"/>
        </w:rPr>
        <w:t>novi tima:  psihijatar</w:t>
      </w:r>
      <w:r w:rsidR="00EE5155" w:rsidRPr="00094074">
        <w:rPr>
          <w:rFonts w:ascii="Times New Roman" w:hAnsi="Times New Roman" w:cs="Times New Roman"/>
          <w:sz w:val="24"/>
          <w:szCs w:val="24"/>
          <w:lang w:val="bs-Latn-BA"/>
        </w:rPr>
        <w:t>, kli</w:t>
      </w:r>
      <w:r w:rsidR="00E26D30">
        <w:rPr>
          <w:rFonts w:ascii="Times New Roman" w:hAnsi="Times New Roman" w:cs="Times New Roman"/>
          <w:sz w:val="24"/>
          <w:szCs w:val="24"/>
          <w:lang w:val="bs-Latn-BA"/>
        </w:rPr>
        <w:t>nički psiholog, defektolog, O-</w:t>
      </w:r>
      <w:r w:rsidR="00EE5155" w:rsidRPr="00094074">
        <w:rPr>
          <w:rFonts w:ascii="Times New Roman" w:hAnsi="Times New Roman" w:cs="Times New Roman"/>
          <w:sz w:val="24"/>
          <w:szCs w:val="24"/>
          <w:lang w:val="bs-Latn-BA"/>
        </w:rPr>
        <w:t xml:space="preserve">R terapeut, socijalni radnik, kao i medicinski tehničari. Angažovanje ovog kadra je stalno. </w:t>
      </w:r>
    </w:p>
    <w:p w:rsidR="00EE5155" w:rsidRPr="007637B6" w:rsidRDefault="008D6469" w:rsidP="003B6351">
      <w:pPr>
        <w:spacing w:line="340" w:lineRule="atLeast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Najveći broj 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>CMZ s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u se 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>rukovodi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li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sledećim principima:</w:t>
      </w:r>
    </w:p>
    <w:p w:rsidR="00094074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Promocija mentalnog zdravlja kroz učešće </w:t>
      </w:r>
      <w:r w:rsidR="003B6351">
        <w:rPr>
          <w:rFonts w:ascii="Times New Roman" w:hAnsi="Times New Roman" w:cs="Times New Roman"/>
          <w:sz w:val="24"/>
          <w:szCs w:val="24"/>
          <w:lang w:val="bs-Latn-BA"/>
        </w:rPr>
        <w:t>u medijima, kao i kroz ob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3B6351">
        <w:rPr>
          <w:rFonts w:ascii="Times New Roman" w:hAnsi="Times New Roman" w:cs="Times New Roman"/>
          <w:sz w:val="24"/>
          <w:szCs w:val="24"/>
          <w:lang w:val="bs-Latn-BA"/>
        </w:rPr>
        <w:t>le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ža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vanje dana S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ZO..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094074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Prevencija mentalnih poremećaja, koja se 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pruža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predavanjima profesionalcima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....i voloterima..</w:t>
      </w:r>
    </w:p>
    <w:p w:rsidR="00094074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L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ečenje mentalnih poremećaja po modelu 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zaštite mentalnog zdravlja u zajednici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“..</w:t>
      </w:r>
    </w:p>
    <w:p w:rsidR="00094074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Stalne edukacije koje imaju član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ovi timova iz 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C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MZ u raznim formama...</w:t>
      </w:r>
    </w:p>
    <w:p w:rsidR="00094074" w:rsidRPr="007637B6" w:rsidRDefault="00E26D30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„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>Zdravlje za sve“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je globalni pristup otvorenog pružanja usluga u društvenoj zajednici....</w:t>
      </w:r>
    </w:p>
    <w:p w:rsidR="00094074" w:rsidRPr="007637B6" w:rsidRDefault="00094074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S</w:t>
      </w:r>
      <w:r w:rsidR="003B6351">
        <w:rPr>
          <w:rFonts w:ascii="Times New Roman" w:hAnsi="Times New Roman" w:cs="Times New Roman"/>
          <w:sz w:val="24"/>
          <w:szCs w:val="24"/>
          <w:lang w:val="bs-Latn-BA"/>
        </w:rPr>
        <w:t>vakog meseca se pravi plan kućnih pos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eta, koje obavlja mobilni tim. 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Individualni rad sa korisnicima usluga i pratiocima po rasporedu za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određene poremećaje“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094074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- 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Dijagnostičke procedure se obavljaju timski po principima kliničke psihologije i psihijatrije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...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- Grupna terapija se obavlja prema utvrđenom rasporedu, a po učestalosti dva puta nedeljno.</w:t>
      </w:r>
    </w:p>
    <w:p w:rsidR="00EE5155" w:rsidRPr="007637B6" w:rsidRDefault="00094074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Funkcionišu grupe anksioznih poremećaja, paničnih, grupa sa PTSP-om, sa trajnim promjenama ličnosti,  grupa depresivnih, suicidalnih i 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BZ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(sa akcentom na alkoholizam).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Ustanovljena su i funkcionišu sledeća 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sav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etovališta: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 S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avetovališpta za decu i om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ladinu,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 S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av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etovalište za roditelje i pratioce,</w:t>
      </w:r>
    </w:p>
    <w:p w:rsidR="00094074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S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avetovalište za osobe sa tešk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im mentalnim poremećajima...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 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av</w:t>
      </w:r>
      <w:r w:rsidR="00094074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etovalište za bolesti zavisnosti </w:t>
      </w:r>
      <w:r w:rsidR="003C1B42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i članove porodica sa ovim poremećajem.. 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Psihogerijatrijsko sav</w:t>
      </w:r>
      <w:r w:rsidR="003C1B42" w:rsidRPr="007637B6">
        <w:rPr>
          <w:rFonts w:ascii="Times New Roman" w:hAnsi="Times New Roman" w:cs="Times New Roman"/>
          <w:sz w:val="24"/>
          <w:szCs w:val="24"/>
          <w:lang w:val="bs-Latn-BA"/>
        </w:rPr>
        <w:t>etovalište...</w:t>
      </w:r>
    </w:p>
    <w:p w:rsidR="00EE5155" w:rsidRPr="007637B6" w:rsidRDefault="003C1B42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8D6469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v</w:t>
      </w:r>
      <w:r w:rsidR="00226684" w:rsidRPr="007637B6">
        <w:rPr>
          <w:rFonts w:ascii="Times New Roman" w:hAnsi="Times New Roman" w:cs="Times New Roman"/>
          <w:sz w:val="24"/>
          <w:szCs w:val="24"/>
          <w:lang w:val="bs-Latn-BA"/>
        </w:rPr>
        <w:t>etovalište za decu</w:t>
      </w:r>
      <w:r w:rsidR="008D6469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i pratioc</w:t>
      </w:r>
      <w:r w:rsidR="00226684" w:rsidRPr="007637B6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..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Sav</w:t>
      </w:r>
      <w:r w:rsidR="003C1B42" w:rsidRPr="007637B6">
        <w:rPr>
          <w:rFonts w:ascii="Times New Roman" w:hAnsi="Times New Roman" w:cs="Times New Roman"/>
          <w:sz w:val="24"/>
          <w:szCs w:val="24"/>
          <w:lang w:val="bs-Latn-BA"/>
        </w:rPr>
        <w:t>etovalište za žrtve nasilja (vršnjačkog, porodičnog)...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TERAPIJSKE TEHNIKE:</w:t>
      </w:r>
    </w:p>
    <w:p w:rsidR="00EE5155" w:rsidRPr="007637B6" w:rsidRDefault="003C1B42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medikamentozna terapija</w:t>
      </w:r>
    </w:p>
    <w:p w:rsidR="003C1B42" w:rsidRPr="007637B6" w:rsidRDefault="003C1B42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psihoterapija...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O-R T</w:t>
      </w:r>
      <w:r w:rsidR="003C1B42" w:rsidRPr="007637B6">
        <w:rPr>
          <w:rFonts w:ascii="Times New Roman" w:hAnsi="Times New Roman" w:cs="Times New Roman"/>
          <w:sz w:val="24"/>
          <w:szCs w:val="24"/>
          <w:lang w:val="bs-Latn-BA"/>
        </w:rPr>
        <w:t>erapija....</w:t>
      </w:r>
    </w:p>
    <w:p w:rsidR="003C1B42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S</w:t>
      </w:r>
      <w:r w:rsidR="003C1B42" w:rsidRPr="007637B6">
        <w:rPr>
          <w:rFonts w:ascii="Times New Roman" w:hAnsi="Times New Roman" w:cs="Times New Roman"/>
          <w:sz w:val="24"/>
          <w:szCs w:val="24"/>
          <w:lang w:val="bs-Latn-BA"/>
        </w:rPr>
        <w:t>ocioterapjski i defektološki tretman...</w:t>
      </w:r>
    </w:p>
    <w:p w:rsidR="00EE5155" w:rsidRPr="007637B6" w:rsidRDefault="00632978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Protokoli sa svim lokalnim i Republičkim Ustanovana (vladinim i nevladinim)..</w:t>
      </w:r>
    </w:p>
    <w:p w:rsidR="00EE5155" w:rsidRPr="007637B6" w:rsidRDefault="00EE515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EDUKACIJE</w:t>
      </w:r>
    </w:p>
    <w:p w:rsidR="00632978" w:rsidRPr="007637B6" w:rsidRDefault="00D67AD5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>WHO - HAELT NET SWEBIH-a, UNICEF-a, UNHCR-a</w:t>
      </w:r>
      <w:r w:rsidR="00632978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(1997)...</w:t>
      </w:r>
    </w:p>
    <w:p w:rsidR="00EE5155" w:rsidRPr="007637B6" w:rsidRDefault="008D6469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- Projekti: CESVI, Projekat XY</w:t>
      </w:r>
      <w:r w:rsidR="007B64E4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, i drugi </w:t>
      </w:r>
      <w:r w:rsidR="003B6351">
        <w:rPr>
          <w:rFonts w:ascii="Times New Roman" w:hAnsi="Times New Roman" w:cs="Times New Roman"/>
          <w:sz w:val="24"/>
          <w:szCs w:val="24"/>
          <w:lang w:val="bs-Latn-BA"/>
        </w:rPr>
        <w:t xml:space="preserve">ranije </w:t>
      </w:r>
      <w:r w:rsidR="007B64E4" w:rsidRPr="007637B6">
        <w:rPr>
          <w:rFonts w:ascii="Times New Roman" w:hAnsi="Times New Roman" w:cs="Times New Roman"/>
          <w:sz w:val="24"/>
          <w:szCs w:val="24"/>
          <w:lang w:val="bs-Latn-BA"/>
        </w:rPr>
        <w:t>već pomenuti.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..</w:t>
      </w:r>
    </w:p>
    <w:p w:rsidR="00EE5155" w:rsidRPr="007637B6" w:rsidRDefault="00E26D30" w:rsidP="003B1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Rade se s</w:t>
      </w:r>
      <w:r w:rsidR="003F1692" w:rsidRPr="007637B6">
        <w:rPr>
          <w:rFonts w:ascii="Times New Roman" w:hAnsi="Times New Roman" w:cs="Times New Roman"/>
          <w:sz w:val="24"/>
          <w:szCs w:val="24"/>
          <w:lang w:val="bs-Latn-BA"/>
        </w:rPr>
        <w:t>ledeći programi:</w:t>
      </w:r>
    </w:p>
    <w:p w:rsidR="00EE5155" w:rsidRPr="007637B6" w:rsidRDefault="00EE5155" w:rsidP="003B1DFD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Zaštita od nasilja u porodici,</w:t>
      </w:r>
    </w:p>
    <w:p w:rsidR="00EE5155" w:rsidRPr="007637B6" w:rsidRDefault="00EE5155" w:rsidP="003B1DFD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Maloljetnička delikvencija - maloljetnici u sukobu sa zakonom,</w:t>
      </w:r>
    </w:p>
    <w:p w:rsidR="00EE5155" w:rsidRPr="007637B6" w:rsidRDefault="00EE5155" w:rsidP="003B1DF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Penološka sekcija regionalnog nivoa,</w:t>
      </w:r>
    </w:p>
    <w:p w:rsidR="00EE5155" w:rsidRPr="007637B6" w:rsidRDefault="00EE5155" w:rsidP="003B1DFD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>kontinuirana interna edukacija</w:t>
      </w:r>
      <w:r w:rsidR="003F1692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(Prof dr sci med. Milan Novaković),</w:t>
      </w:r>
    </w:p>
    <w:p w:rsidR="00EE5155" w:rsidRPr="007637B6" w:rsidRDefault="003F1692" w:rsidP="003B6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Akreditacija 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Ministarstva zdravlja su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kontinuran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>e i d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sada </w:t>
      </w:r>
      <w:r w:rsidR="00D67AD5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>ostvar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eno 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8D6469" w:rsidRPr="007637B6">
        <w:rPr>
          <w:rFonts w:ascii="Times New Roman" w:hAnsi="Times New Roman" w:cs="Times New Roman"/>
          <w:sz w:val="24"/>
          <w:szCs w:val="24"/>
          <w:lang w:val="bs-Latn-BA"/>
        </w:rPr>
        <w:t>iz novih eduka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cija... </w:t>
      </w:r>
    </w:p>
    <w:p w:rsidR="00226684" w:rsidRPr="007637B6" w:rsidRDefault="00B551C6" w:rsidP="003B6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u w:val="single"/>
          <w:lang w:val="bs-Latn-BA"/>
        </w:rPr>
        <w:t>Bijeljina:  26</w:t>
      </w:r>
      <w:r w:rsidR="00226684" w:rsidRPr="00111940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bs-Latn-BA"/>
        </w:rPr>
        <w:t>06. 2017</w:t>
      </w:r>
      <w:r w:rsidR="00EE5155" w:rsidRPr="00111940">
        <w:rPr>
          <w:rFonts w:ascii="Times New Roman" w:hAnsi="Times New Roman" w:cs="Times New Roman"/>
          <w:sz w:val="24"/>
          <w:szCs w:val="24"/>
          <w:u w:val="single"/>
          <w:lang w:val="bs-Latn-BA"/>
        </w:rPr>
        <w:t>. godine</w:t>
      </w:r>
      <w:r w:rsidR="00EE5155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          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</w:t>
      </w:r>
      <w:r w:rsidR="00226684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Korespodent: </w:t>
      </w:r>
      <w:r w:rsidR="003F1692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Prof dr sc.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med. M</w:t>
      </w:r>
      <w:r w:rsidR="00226684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ilan Novaković </w:t>
      </w:r>
    </w:p>
    <w:p w:rsidR="00EE5155" w:rsidRPr="007637B6" w:rsidRDefault="00EE5155" w:rsidP="003B635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    e-mail:milanov@telrad.net;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milanovbn@gmail.com</w:t>
      </w:r>
    </w:p>
    <w:p w:rsidR="004017EA" w:rsidRPr="00B551C6" w:rsidRDefault="00EE5155" w:rsidP="00B551C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</w:t>
      </w:r>
      <w:r w:rsidR="00E26D30" w:rsidRPr="007637B6">
        <w:rPr>
          <w:rFonts w:ascii="Times New Roman" w:hAnsi="Times New Roman" w:cs="Times New Roman"/>
          <w:sz w:val="24"/>
          <w:szCs w:val="24"/>
          <w:lang w:val="bs-Latn-BA"/>
        </w:rPr>
        <w:t xml:space="preserve">Telefon: </w:t>
      </w:r>
      <w:r w:rsidR="00226684" w:rsidRPr="007637B6">
        <w:rPr>
          <w:rFonts w:ascii="Times New Roman" w:hAnsi="Times New Roman" w:cs="Times New Roman"/>
          <w:sz w:val="24"/>
          <w:szCs w:val="24"/>
          <w:lang w:val="bs-Latn-BA"/>
        </w:rPr>
        <w:t>00381: 55/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4</w:t>
      </w:r>
      <w:r w:rsidR="00226684" w:rsidRPr="007637B6">
        <w:rPr>
          <w:rFonts w:ascii="Times New Roman" w:hAnsi="Times New Roman" w:cs="Times New Roman"/>
          <w:sz w:val="24"/>
          <w:szCs w:val="24"/>
          <w:lang w:val="bs-Latn-BA"/>
        </w:rPr>
        <w:t>15-260 i 055/661</w:t>
      </w:r>
      <w:r w:rsidRPr="007637B6">
        <w:rPr>
          <w:rFonts w:ascii="Times New Roman" w:hAnsi="Times New Roman" w:cs="Times New Roman"/>
          <w:sz w:val="24"/>
          <w:szCs w:val="24"/>
          <w:lang w:val="bs-Latn-BA"/>
        </w:rPr>
        <w:t>-1</w:t>
      </w:r>
      <w:r w:rsidR="00226684" w:rsidRPr="007637B6">
        <w:rPr>
          <w:rFonts w:ascii="Times New Roman" w:hAnsi="Times New Roman" w:cs="Times New Roman"/>
          <w:sz w:val="24"/>
          <w:szCs w:val="24"/>
          <w:lang w:val="bs-Latn-BA"/>
        </w:rPr>
        <w:t>15</w:t>
      </w:r>
    </w:p>
    <w:sectPr w:rsidR="004017EA" w:rsidRPr="00B551C6" w:rsidSect="00732663">
      <w:foot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2C8" w:rsidRDefault="001332C8" w:rsidP="006C3AC3">
      <w:pPr>
        <w:spacing w:after="0" w:line="240" w:lineRule="auto"/>
      </w:pPr>
      <w:r>
        <w:separator/>
      </w:r>
    </w:p>
  </w:endnote>
  <w:endnote w:type="continuationSeparator" w:id="1">
    <w:p w:rsidR="001332C8" w:rsidRDefault="001332C8" w:rsidP="006C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achen Cirilica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!C 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Times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Helvetica">
    <w:altName w:val="Arial"/>
    <w:charset w:val="00"/>
    <w:family w:val="swiss"/>
    <w:pitch w:val="variable"/>
    <w:sig w:usb0="00000001" w:usb1="00000000" w:usb2="00000000" w:usb3="00000000" w:csb0="00000009" w:csb1="00000000"/>
  </w:font>
  <w:font w:name="Arial SER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69"/>
      <w:docPartObj>
        <w:docPartGallery w:val="Page Numbers (Bottom of Page)"/>
        <w:docPartUnique/>
      </w:docPartObj>
    </w:sdtPr>
    <w:sdtContent>
      <w:p w:rsidR="00FD5FCB" w:rsidRDefault="005E15C5">
        <w:pPr>
          <w:pStyle w:val="Footer"/>
          <w:jc w:val="right"/>
        </w:pPr>
        <w:fldSimple w:instr=" PAGE   \* MERGEFORMAT ">
          <w:r w:rsidR="00B551C6">
            <w:rPr>
              <w:noProof/>
            </w:rPr>
            <w:t>13</w:t>
          </w:r>
        </w:fldSimple>
      </w:p>
    </w:sdtContent>
  </w:sdt>
  <w:p w:rsidR="00FD5FCB" w:rsidRDefault="00FD5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2C8" w:rsidRDefault="001332C8" w:rsidP="006C3AC3">
      <w:pPr>
        <w:spacing w:after="0" w:line="240" w:lineRule="auto"/>
      </w:pPr>
      <w:r>
        <w:separator/>
      </w:r>
    </w:p>
  </w:footnote>
  <w:footnote w:type="continuationSeparator" w:id="1">
    <w:p w:rsidR="001332C8" w:rsidRDefault="001332C8" w:rsidP="006C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4EE5770"/>
    <w:multiLevelType w:val="multilevel"/>
    <w:tmpl w:val="6F5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C5BFC"/>
    <w:multiLevelType w:val="hybridMultilevel"/>
    <w:tmpl w:val="2FC61D52"/>
    <w:lvl w:ilvl="0" w:tplc="3F10D9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8B1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FE79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67A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C82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6AC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689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D0AD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EE1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044C7"/>
    <w:multiLevelType w:val="multilevel"/>
    <w:tmpl w:val="3B48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D5421"/>
    <w:multiLevelType w:val="hybridMultilevel"/>
    <w:tmpl w:val="5F1C3EDE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1B607B3C"/>
    <w:multiLevelType w:val="hybridMultilevel"/>
    <w:tmpl w:val="A770040E"/>
    <w:lvl w:ilvl="0" w:tplc="0BB456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E14A5C90">
      <w:start w:val="4"/>
      <w:numFmt w:val="upperRoman"/>
      <w:pStyle w:val="Heading8"/>
      <w:lvlText w:val="%2."/>
      <w:lvlJc w:val="left"/>
      <w:pPr>
        <w:tabs>
          <w:tab w:val="num" w:pos="2160"/>
        </w:tabs>
        <w:ind w:left="1620" w:hanging="180"/>
      </w:pPr>
      <w:rPr>
        <w:rFonts w:hint="default"/>
      </w:rPr>
    </w:lvl>
    <w:lvl w:ilvl="2" w:tplc="DD989C2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D5548A"/>
    <w:multiLevelType w:val="multilevel"/>
    <w:tmpl w:val="0204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A03CD"/>
    <w:multiLevelType w:val="multilevel"/>
    <w:tmpl w:val="07C0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490F61"/>
    <w:multiLevelType w:val="hybridMultilevel"/>
    <w:tmpl w:val="3FAAD8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739C2"/>
    <w:multiLevelType w:val="hybridMultilevel"/>
    <w:tmpl w:val="B204EABA"/>
    <w:lvl w:ilvl="0" w:tplc="95ECE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6044D1"/>
    <w:multiLevelType w:val="hybridMultilevel"/>
    <w:tmpl w:val="A374350C"/>
    <w:lvl w:ilvl="0" w:tplc="EC20397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7F5022"/>
    <w:multiLevelType w:val="multilevel"/>
    <w:tmpl w:val="F1F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92127A"/>
    <w:multiLevelType w:val="hybridMultilevel"/>
    <w:tmpl w:val="FD1A8BB2"/>
    <w:lvl w:ilvl="0" w:tplc="D4D80EE2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216886"/>
    <w:multiLevelType w:val="hybridMultilevel"/>
    <w:tmpl w:val="3FAAD8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35E0F"/>
    <w:multiLevelType w:val="hybridMultilevel"/>
    <w:tmpl w:val="E91206EA"/>
    <w:lvl w:ilvl="0" w:tplc="3528A8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525E9"/>
    <w:multiLevelType w:val="multilevel"/>
    <w:tmpl w:val="20EE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D06ED0"/>
    <w:multiLevelType w:val="hybridMultilevel"/>
    <w:tmpl w:val="D408D78E"/>
    <w:lvl w:ilvl="0" w:tplc="141A000F">
      <w:start w:val="1"/>
      <w:numFmt w:val="decimal"/>
      <w:lvlText w:val="%1."/>
      <w:lvlJc w:val="left"/>
      <w:pPr>
        <w:ind w:left="1069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74260"/>
    <w:multiLevelType w:val="multilevel"/>
    <w:tmpl w:val="571E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E5205"/>
    <w:multiLevelType w:val="hybridMultilevel"/>
    <w:tmpl w:val="3FAAD8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249B"/>
    <w:multiLevelType w:val="hybridMultilevel"/>
    <w:tmpl w:val="3FAAD8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8554F"/>
    <w:multiLevelType w:val="multilevel"/>
    <w:tmpl w:val="D9A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4858BB"/>
    <w:multiLevelType w:val="multilevel"/>
    <w:tmpl w:val="A5C4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BD77E2"/>
    <w:multiLevelType w:val="multilevel"/>
    <w:tmpl w:val="ECB8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C20CD5"/>
    <w:multiLevelType w:val="hybridMultilevel"/>
    <w:tmpl w:val="AEF46C4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"/>
  </w:num>
  <w:num w:numId="15">
    <w:abstractNumId w:val="12"/>
  </w:num>
  <w:num w:numId="16">
    <w:abstractNumId w:val="8"/>
  </w:num>
  <w:num w:numId="17">
    <w:abstractNumId w:val="21"/>
  </w:num>
  <w:num w:numId="18">
    <w:abstractNumId w:val="16"/>
  </w:num>
  <w:num w:numId="19">
    <w:abstractNumId w:val="20"/>
  </w:num>
  <w:num w:numId="20">
    <w:abstractNumId w:val="19"/>
  </w:num>
  <w:num w:numId="21">
    <w:abstractNumId w:val="9"/>
  </w:num>
  <w:num w:numId="22">
    <w:abstractNumId w:val="14"/>
  </w:num>
  <w:num w:numId="23">
    <w:abstractNumId w:val="3"/>
  </w:num>
  <w:num w:numId="24">
    <w:abstractNumId w:val="24"/>
  </w:num>
  <w:num w:numId="25">
    <w:abstractNumId w:val="17"/>
  </w:num>
  <w:num w:numId="26">
    <w:abstractNumId w:val="0"/>
  </w:num>
  <w:num w:numId="27">
    <w:abstractNumId w:val="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3C4"/>
    <w:rsid w:val="00000830"/>
    <w:rsid w:val="00002A14"/>
    <w:rsid w:val="0001418B"/>
    <w:rsid w:val="000236A5"/>
    <w:rsid w:val="00023AAE"/>
    <w:rsid w:val="00023DAF"/>
    <w:rsid w:val="00025450"/>
    <w:rsid w:val="00054816"/>
    <w:rsid w:val="0006492D"/>
    <w:rsid w:val="0007114C"/>
    <w:rsid w:val="00082BF6"/>
    <w:rsid w:val="00086207"/>
    <w:rsid w:val="000864DE"/>
    <w:rsid w:val="0009054A"/>
    <w:rsid w:val="00094074"/>
    <w:rsid w:val="0009572E"/>
    <w:rsid w:val="000B1E56"/>
    <w:rsid w:val="000B1F6E"/>
    <w:rsid w:val="000C334D"/>
    <w:rsid w:val="000D14AA"/>
    <w:rsid w:val="000D60F3"/>
    <w:rsid w:val="000E0F31"/>
    <w:rsid w:val="000E27BF"/>
    <w:rsid w:val="000E3439"/>
    <w:rsid w:val="000F55DE"/>
    <w:rsid w:val="00111940"/>
    <w:rsid w:val="00112465"/>
    <w:rsid w:val="00120C80"/>
    <w:rsid w:val="001332C8"/>
    <w:rsid w:val="00134EB0"/>
    <w:rsid w:val="0014098A"/>
    <w:rsid w:val="00145238"/>
    <w:rsid w:val="00146B9F"/>
    <w:rsid w:val="001637E5"/>
    <w:rsid w:val="001752CA"/>
    <w:rsid w:val="001831A5"/>
    <w:rsid w:val="001846C6"/>
    <w:rsid w:val="00190431"/>
    <w:rsid w:val="001A08CE"/>
    <w:rsid w:val="001A4AB3"/>
    <w:rsid w:val="001A7736"/>
    <w:rsid w:val="001B488B"/>
    <w:rsid w:val="001B7F95"/>
    <w:rsid w:val="001D0CD4"/>
    <w:rsid w:val="001E1CA7"/>
    <w:rsid w:val="0020124D"/>
    <w:rsid w:val="00201743"/>
    <w:rsid w:val="00206ED1"/>
    <w:rsid w:val="00213A6F"/>
    <w:rsid w:val="00213CAE"/>
    <w:rsid w:val="00226684"/>
    <w:rsid w:val="0023416D"/>
    <w:rsid w:val="00241CED"/>
    <w:rsid w:val="002464CF"/>
    <w:rsid w:val="0024748B"/>
    <w:rsid w:val="0025101E"/>
    <w:rsid w:val="00261D7A"/>
    <w:rsid w:val="002627BF"/>
    <w:rsid w:val="002649A3"/>
    <w:rsid w:val="002740B5"/>
    <w:rsid w:val="002815C5"/>
    <w:rsid w:val="002851BD"/>
    <w:rsid w:val="00290AB9"/>
    <w:rsid w:val="002A6839"/>
    <w:rsid w:val="002B3A12"/>
    <w:rsid w:val="002B3E7F"/>
    <w:rsid w:val="002B536E"/>
    <w:rsid w:val="002D2E08"/>
    <w:rsid w:val="002D5343"/>
    <w:rsid w:val="002E2468"/>
    <w:rsid w:val="002F0651"/>
    <w:rsid w:val="00302D49"/>
    <w:rsid w:val="003077C1"/>
    <w:rsid w:val="003205DB"/>
    <w:rsid w:val="00323364"/>
    <w:rsid w:val="00327C66"/>
    <w:rsid w:val="00327F86"/>
    <w:rsid w:val="003374E1"/>
    <w:rsid w:val="003443FC"/>
    <w:rsid w:val="00352C91"/>
    <w:rsid w:val="003542FB"/>
    <w:rsid w:val="003549F3"/>
    <w:rsid w:val="00362CF5"/>
    <w:rsid w:val="00380C82"/>
    <w:rsid w:val="00384DF9"/>
    <w:rsid w:val="00387FE3"/>
    <w:rsid w:val="003B1DFD"/>
    <w:rsid w:val="003B3981"/>
    <w:rsid w:val="003B3E3C"/>
    <w:rsid w:val="003B6351"/>
    <w:rsid w:val="003B7547"/>
    <w:rsid w:val="003C1B42"/>
    <w:rsid w:val="003C6037"/>
    <w:rsid w:val="003E14C0"/>
    <w:rsid w:val="003E3E7A"/>
    <w:rsid w:val="003E7333"/>
    <w:rsid w:val="003F1692"/>
    <w:rsid w:val="004017EA"/>
    <w:rsid w:val="00401E92"/>
    <w:rsid w:val="0040447E"/>
    <w:rsid w:val="004124C1"/>
    <w:rsid w:val="004220D3"/>
    <w:rsid w:val="0042693F"/>
    <w:rsid w:val="00442165"/>
    <w:rsid w:val="00446449"/>
    <w:rsid w:val="004618BF"/>
    <w:rsid w:val="004642B5"/>
    <w:rsid w:val="004941CF"/>
    <w:rsid w:val="004C1768"/>
    <w:rsid w:val="004E4C65"/>
    <w:rsid w:val="00506C6D"/>
    <w:rsid w:val="005123ED"/>
    <w:rsid w:val="005158A0"/>
    <w:rsid w:val="005329A7"/>
    <w:rsid w:val="00534A4C"/>
    <w:rsid w:val="00540AC1"/>
    <w:rsid w:val="00554F8F"/>
    <w:rsid w:val="005764A2"/>
    <w:rsid w:val="00586ADE"/>
    <w:rsid w:val="00587C55"/>
    <w:rsid w:val="00590A42"/>
    <w:rsid w:val="00594B7C"/>
    <w:rsid w:val="00596B09"/>
    <w:rsid w:val="005970C6"/>
    <w:rsid w:val="005A4DA0"/>
    <w:rsid w:val="005A6321"/>
    <w:rsid w:val="005A6A2C"/>
    <w:rsid w:val="005B2DC9"/>
    <w:rsid w:val="005C195A"/>
    <w:rsid w:val="005D07F3"/>
    <w:rsid w:val="005D1459"/>
    <w:rsid w:val="005D2D4D"/>
    <w:rsid w:val="005D665D"/>
    <w:rsid w:val="005E15C5"/>
    <w:rsid w:val="005E7F1B"/>
    <w:rsid w:val="005F0146"/>
    <w:rsid w:val="005F3A88"/>
    <w:rsid w:val="005F50A4"/>
    <w:rsid w:val="00605C52"/>
    <w:rsid w:val="00612EF6"/>
    <w:rsid w:val="00614DBB"/>
    <w:rsid w:val="00632978"/>
    <w:rsid w:val="00640A08"/>
    <w:rsid w:val="00643880"/>
    <w:rsid w:val="00651597"/>
    <w:rsid w:val="006642F5"/>
    <w:rsid w:val="00667497"/>
    <w:rsid w:val="00667F62"/>
    <w:rsid w:val="00670B5A"/>
    <w:rsid w:val="00694D37"/>
    <w:rsid w:val="006972A3"/>
    <w:rsid w:val="006B0D0B"/>
    <w:rsid w:val="006C3AC3"/>
    <w:rsid w:val="006D23EB"/>
    <w:rsid w:val="006E066B"/>
    <w:rsid w:val="006E3C4A"/>
    <w:rsid w:val="00713738"/>
    <w:rsid w:val="00717EF0"/>
    <w:rsid w:val="00717F3E"/>
    <w:rsid w:val="00720131"/>
    <w:rsid w:val="00721EF2"/>
    <w:rsid w:val="00732663"/>
    <w:rsid w:val="007342E9"/>
    <w:rsid w:val="00747FBA"/>
    <w:rsid w:val="007523E1"/>
    <w:rsid w:val="007637B6"/>
    <w:rsid w:val="00767E03"/>
    <w:rsid w:val="00770D0D"/>
    <w:rsid w:val="00781E1B"/>
    <w:rsid w:val="007A3272"/>
    <w:rsid w:val="007A7D06"/>
    <w:rsid w:val="007B0EC1"/>
    <w:rsid w:val="007B3A76"/>
    <w:rsid w:val="007B64E4"/>
    <w:rsid w:val="007C4234"/>
    <w:rsid w:val="007C4C34"/>
    <w:rsid w:val="007D00FF"/>
    <w:rsid w:val="007E0B9B"/>
    <w:rsid w:val="007E4B47"/>
    <w:rsid w:val="007E5223"/>
    <w:rsid w:val="007F01B1"/>
    <w:rsid w:val="007F4F0F"/>
    <w:rsid w:val="007F6AA0"/>
    <w:rsid w:val="00801576"/>
    <w:rsid w:val="008059C1"/>
    <w:rsid w:val="00811539"/>
    <w:rsid w:val="008127DA"/>
    <w:rsid w:val="00815AD2"/>
    <w:rsid w:val="00816064"/>
    <w:rsid w:val="00822B0B"/>
    <w:rsid w:val="008231E2"/>
    <w:rsid w:val="00824B65"/>
    <w:rsid w:val="00840974"/>
    <w:rsid w:val="00841CCC"/>
    <w:rsid w:val="00880194"/>
    <w:rsid w:val="00883FB9"/>
    <w:rsid w:val="00887A5C"/>
    <w:rsid w:val="00894A75"/>
    <w:rsid w:val="008A217C"/>
    <w:rsid w:val="008A336B"/>
    <w:rsid w:val="008A4206"/>
    <w:rsid w:val="008B3C28"/>
    <w:rsid w:val="008C3350"/>
    <w:rsid w:val="008C6430"/>
    <w:rsid w:val="008D6469"/>
    <w:rsid w:val="008E5855"/>
    <w:rsid w:val="008F3129"/>
    <w:rsid w:val="009023DC"/>
    <w:rsid w:val="00912771"/>
    <w:rsid w:val="009139BC"/>
    <w:rsid w:val="00921BB0"/>
    <w:rsid w:val="00927CBA"/>
    <w:rsid w:val="0095318B"/>
    <w:rsid w:val="00955DA8"/>
    <w:rsid w:val="00972C16"/>
    <w:rsid w:val="0097725F"/>
    <w:rsid w:val="009817DC"/>
    <w:rsid w:val="009857C2"/>
    <w:rsid w:val="0099725A"/>
    <w:rsid w:val="009B3140"/>
    <w:rsid w:val="009C2B45"/>
    <w:rsid w:val="009C5890"/>
    <w:rsid w:val="009C5A75"/>
    <w:rsid w:val="009D0C36"/>
    <w:rsid w:val="009D0D35"/>
    <w:rsid w:val="009E4C67"/>
    <w:rsid w:val="009E56E1"/>
    <w:rsid w:val="009E792A"/>
    <w:rsid w:val="00A0759C"/>
    <w:rsid w:val="00A11D82"/>
    <w:rsid w:val="00A16E26"/>
    <w:rsid w:val="00A20C0B"/>
    <w:rsid w:val="00A24F22"/>
    <w:rsid w:val="00A265CF"/>
    <w:rsid w:val="00A369F6"/>
    <w:rsid w:val="00A37F47"/>
    <w:rsid w:val="00A40421"/>
    <w:rsid w:val="00A44131"/>
    <w:rsid w:val="00A4469D"/>
    <w:rsid w:val="00A559F3"/>
    <w:rsid w:val="00A5643C"/>
    <w:rsid w:val="00A57B1D"/>
    <w:rsid w:val="00A735AA"/>
    <w:rsid w:val="00A76607"/>
    <w:rsid w:val="00A8107E"/>
    <w:rsid w:val="00A81D24"/>
    <w:rsid w:val="00A8569E"/>
    <w:rsid w:val="00A9144A"/>
    <w:rsid w:val="00A949E3"/>
    <w:rsid w:val="00AB580C"/>
    <w:rsid w:val="00AB63C4"/>
    <w:rsid w:val="00AC3A92"/>
    <w:rsid w:val="00AD121E"/>
    <w:rsid w:val="00AD16CF"/>
    <w:rsid w:val="00AD441F"/>
    <w:rsid w:val="00AE05ED"/>
    <w:rsid w:val="00AE1B07"/>
    <w:rsid w:val="00AE5E72"/>
    <w:rsid w:val="00AE70F3"/>
    <w:rsid w:val="00AF2BDE"/>
    <w:rsid w:val="00B00FBD"/>
    <w:rsid w:val="00B047D0"/>
    <w:rsid w:val="00B13176"/>
    <w:rsid w:val="00B15948"/>
    <w:rsid w:val="00B20AE3"/>
    <w:rsid w:val="00B37BA8"/>
    <w:rsid w:val="00B45158"/>
    <w:rsid w:val="00B551C6"/>
    <w:rsid w:val="00B56E18"/>
    <w:rsid w:val="00B57730"/>
    <w:rsid w:val="00B65D73"/>
    <w:rsid w:val="00B96D05"/>
    <w:rsid w:val="00BA6264"/>
    <w:rsid w:val="00BB2079"/>
    <w:rsid w:val="00BC052D"/>
    <w:rsid w:val="00BC3CDA"/>
    <w:rsid w:val="00BC3D84"/>
    <w:rsid w:val="00BC6F54"/>
    <w:rsid w:val="00BF415E"/>
    <w:rsid w:val="00BF4EDC"/>
    <w:rsid w:val="00C0514A"/>
    <w:rsid w:val="00C07C40"/>
    <w:rsid w:val="00C30F13"/>
    <w:rsid w:val="00C538D6"/>
    <w:rsid w:val="00C70FF4"/>
    <w:rsid w:val="00C73E80"/>
    <w:rsid w:val="00CA1BFF"/>
    <w:rsid w:val="00CA439E"/>
    <w:rsid w:val="00CA4418"/>
    <w:rsid w:val="00CA4C9A"/>
    <w:rsid w:val="00CA4E19"/>
    <w:rsid w:val="00CA600A"/>
    <w:rsid w:val="00CC0293"/>
    <w:rsid w:val="00CC0C62"/>
    <w:rsid w:val="00CC2DB7"/>
    <w:rsid w:val="00CC602A"/>
    <w:rsid w:val="00CD5C66"/>
    <w:rsid w:val="00CD71EA"/>
    <w:rsid w:val="00CD7C12"/>
    <w:rsid w:val="00CE43F5"/>
    <w:rsid w:val="00CF4624"/>
    <w:rsid w:val="00D10623"/>
    <w:rsid w:val="00D10E31"/>
    <w:rsid w:val="00D37506"/>
    <w:rsid w:val="00D40AB6"/>
    <w:rsid w:val="00D54A45"/>
    <w:rsid w:val="00D6513F"/>
    <w:rsid w:val="00D67AD5"/>
    <w:rsid w:val="00D70299"/>
    <w:rsid w:val="00D71456"/>
    <w:rsid w:val="00D740C1"/>
    <w:rsid w:val="00D76ED0"/>
    <w:rsid w:val="00D7756C"/>
    <w:rsid w:val="00D80774"/>
    <w:rsid w:val="00D90E29"/>
    <w:rsid w:val="00D96909"/>
    <w:rsid w:val="00DA264D"/>
    <w:rsid w:val="00DA2DC9"/>
    <w:rsid w:val="00DA621D"/>
    <w:rsid w:val="00DB0F2C"/>
    <w:rsid w:val="00DB2DE2"/>
    <w:rsid w:val="00DC6F5A"/>
    <w:rsid w:val="00DD49A2"/>
    <w:rsid w:val="00DD68ED"/>
    <w:rsid w:val="00DE275D"/>
    <w:rsid w:val="00DF2BF8"/>
    <w:rsid w:val="00E00D70"/>
    <w:rsid w:val="00E13DFB"/>
    <w:rsid w:val="00E2243D"/>
    <w:rsid w:val="00E26D30"/>
    <w:rsid w:val="00E34123"/>
    <w:rsid w:val="00E34E51"/>
    <w:rsid w:val="00E42FB8"/>
    <w:rsid w:val="00E472AF"/>
    <w:rsid w:val="00E55BDC"/>
    <w:rsid w:val="00E66052"/>
    <w:rsid w:val="00E7510B"/>
    <w:rsid w:val="00E758C1"/>
    <w:rsid w:val="00EA0F65"/>
    <w:rsid w:val="00EA3354"/>
    <w:rsid w:val="00EA3922"/>
    <w:rsid w:val="00EB5F12"/>
    <w:rsid w:val="00EC1E92"/>
    <w:rsid w:val="00ED1BB7"/>
    <w:rsid w:val="00ED44F1"/>
    <w:rsid w:val="00EE5155"/>
    <w:rsid w:val="00EF4F9D"/>
    <w:rsid w:val="00F109DF"/>
    <w:rsid w:val="00F10C4B"/>
    <w:rsid w:val="00F1382F"/>
    <w:rsid w:val="00F220E1"/>
    <w:rsid w:val="00F32C4F"/>
    <w:rsid w:val="00F3728E"/>
    <w:rsid w:val="00F61834"/>
    <w:rsid w:val="00F6700C"/>
    <w:rsid w:val="00F91497"/>
    <w:rsid w:val="00F916FC"/>
    <w:rsid w:val="00FC3960"/>
    <w:rsid w:val="00FC404C"/>
    <w:rsid w:val="00FD59A0"/>
    <w:rsid w:val="00FD5FCB"/>
    <w:rsid w:val="00FE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C4"/>
  </w:style>
  <w:style w:type="paragraph" w:styleId="Heading1">
    <w:name w:val="heading 1"/>
    <w:basedOn w:val="Normal"/>
    <w:link w:val="Heading1Char"/>
    <w:uiPriority w:val="9"/>
    <w:qFormat/>
    <w:rsid w:val="00AB6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s-Latn-BA" w:eastAsia="bs-Latn-BA"/>
    </w:rPr>
  </w:style>
  <w:style w:type="paragraph" w:styleId="Heading2">
    <w:name w:val="heading 2"/>
    <w:basedOn w:val="Normal"/>
    <w:link w:val="Heading2Char"/>
    <w:uiPriority w:val="9"/>
    <w:qFormat/>
    <w:rsid w:val="00AB6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3">
    <w:name w:val="heading 3"/>
    <w:basedOn w:val="Normal"/>
    <w:link w:val="Heading3Char"/>
    <w:uiPriority w:val="9"/>
    <w:qFormat/>
    <w:rsid w:val="00AB63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paragraph" w:styleId="Heading4">
    <w:name w:val="heading 4"/>
    <w:basedOn w:val="Normal"/>
    <w:next w:val="Normal"/>
    <w:link w:val="Heading4Char"/>
    <w:qFormat/>
    <w:rsid w:val="00AB63C4"/>
    <w:pPr>
      <w:keepNext/>
      <w:spacing w:after="0" w:line="240" w:lineRule="auto"/>
      <w:outlineLvl w:val="3"/>
    </w:pPr>
    <w:rPr>
      <w:rFonts w:ascii="Aachen Cirilica Bold" w:eastAsia="Times New Roman" w:hAnsi="Aachen Cirilica Bold" w:cs="Times New Roman"/>
      <w:b/>
      <w:bCs/>
      <w:i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AB63C4"/>
    <w:pPr>
      <w:keepNext/>
      <w:spacing w:after="0" w:line="240" w:lineRule="auto"/>
      <w:outlineLvl w:val="4"/>
    </w:pPr>
    <w:rPr>
      <w:rFonts w:ascii="!C Script" w:eastAsia="Times New Roman" w:hAnsi="!C Script" w:cs="Times New Roman"/>
      <w:b/>
      <w:bCs/>
      <w:i/>
      <w:iCs/>
      <w:sz w:val="52"/>
      <w:szCs w:val="24"/>
    </w:rPr>
  </w:style>
  <w:style w:type="paragraph" w:styleId="Heading6">
    <w:name w:val="heading 6"/>
    <w:basedOn w:val="Normal"/>
    <w:next w:val="Normal"/>
    <w:link w:val="Heading6Char"/>
    <w:qFormat/>
    <w:rsid w:val="00AB63C4"/>
    <w:pPr>
      <w:keepNext/>
      <w:spacing w:after="0" w:line="240" w:lineRule="auto"/>
      <w:outlineLvl w:val="5"/>
    </w:pPr>
    <w:rPr>
      <w:rFonts w:ascii="!C Script" w:eastAsia="Times New Roman" w:hAnsi="!C Script" w:cs="Times New Roman"/>
      <w:b/>
      <w:bCs/>
      <w:i/>
      <w:iCs/>
      <w:sz w:val="44"/>
      <w:szCs w:val="24"/>
    </w:rPr>
  </w:style>
  <w:style w:type="paragraph" w:styleId="Heading7">
    <w:name w:val="heading 7"/>
    <w:basedOn w:val="Normal"/>
    <w:next w:val="Normal"/>
    <w:link w:val="Heading7Char"/>
    <w:qFormat/>
    <w:rsid w:val="00AB63C4"/>
    <w:pPr>
      <w:keepNext/>
      <w:spacing w:after="0" w:line="360" w:lineRule="auto"/>
      <w:jc w:val="both"/>
      <w:outlineLvl w:val="6"/>
    </w:pPr>
    <w:rPr>
      <w:rFonts w:ascii="CTimesBold" w:eastAsia="Times New Roman" w:hAnsi="CTimesBold" w:cs="Times New Roman"/>
      <w:b/>
      <w:bCs/>
      <w:i/>
      <w:iCs/>
      <w:sz w:val="28"/>
      <w:szCs w:val="24"/>
    </w:rPr>
  </w:style>
  <w:style w:type="paragraph" w:styleId="Heading8">
    <w:name w:val="heading 8"/>
    <w:basedOn w:val="Normal"/>
    <w:next w:val="Normal"/>
    <w:link w:val="Heading8Char"/>
    <w:qFormat/>
    <w:rsid w:val="00AB63C4"/>
    <w:pPr>
      <w:keepNext/>
      <w:numPr>
        <w:ilvl w:val="1"/>
        <w:numId w:val="10"/>
      </w:numPr>
      <w:tabs>
        <w:tab w:val="clear" w:pos="2160"/>
        <w:tab w:val="num" w:pos="720"/>
      </w:tabs>
      <w:spacing w:after="0" w:line="360" w:lineRule="auto"/>
      <w:ind w:left="180"/>
      <w:jc w:val="both"/>
      <w:outlineLvl w:val="7"/>
    </w:pPr>
    <w:rPr>
      <w:rFonts w:ascii="Yu Helvetica" w:eastAsia="Times New Roman" w:hAnsi="Yu Helvetica" w:cs="Times New Roman"/>
      <w:b/>
      <w:bCs/>
      <w:i/>
      <w:iCs/>
      <w:sz w:val="36"/>
      <w:szCs w:val="24"/>
    </w:rPr>
  </w:style>
  <w:style w:type="paragraph" w:styleId="Heading9">
    <w:name w:val="heading 9"/>
    <w:basedOn w:val="Normal"/>
    <w:next w:val="Normal"/>
    <w:link w:val="Heading9Char"/>
    <w:qFormat/>
    <w:rsid w:val="00AB63C4"/>
    <w:pPr>
      <w:keepNext/>
      <w:spacing w:after="0" w:line="240" w:lineRule="auto"/>
      <w:jc w:val="center"/>
      <w:outlineLvl w:val="8"/>
    </w:pPr>
    <w:rPr>
      <w:rFonts w:ascii="Arial SER" w:eastAsia="Times New Roman" w:hAnsi="Arial SER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3C4"/>
    <w:rPr>
      <w:rFonts w:ascii="Times New Roman" w:eastAsia="Times New Roman" w:hAnsi="Times New Roman" w:cs="Times New Roman"/>
      <w:b/>
      <w:bCs/>
      <w:kern w:val="36"/>
      <w:sz w:val="48"/>
      <w:szCs w:val="48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AB63C4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AB63C4"/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rsid w:val="00AB63C4"/>
    <w:rPr>
      <w:rFonts w:ascii="Aachen Cirilica Bold" w:eastAsia="Times New Roman" w:hAnsi="Aachen Cirilica Bold" w:cs="Times New Roman"/>
      <w:b/>
      <w:bCs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B63C4"/>
    <w:rPr>
      <w:rFonts w:ascii="!C Script" w:eastAsia="Times New Roman" w:hAnsi="!C Script" w:cs="Times New Roman"/>
      <w:b/>
      <w:bCs/>
      <w:i/>
      <w:iCs/>
      <w:sz w:val="52"/>
      <w:szCs w:val="24"/>
    </w:rPr>
  </w:style>
  <w:style w:type="character" w:customStyle="1" w:styleId="Heading6Char">
    <w:name w:val="Heading 6 Char"/>
    <w:basedOn w:val="DefaultParagraphFont"/>
    <w:link w:val="Heading6"/>
    <w:rsid w:val="00AB63C4"/>
    <w:rPr>
      <w:rFonts w:ascii="!C Script" w:eastAsia="Times New Roman" w:hAnsi="!C Script" w:cs="Times New Roman"/>
      <w:b/>
      <w:bCs/>
      <w:i/>
      <w:iCs/>
      <w:sz w:val="44"/>
      <w:szCs w:val="24"/>
    </w:rPr>
  </w:style>
  <w:style w:type="character" w:customStyle="1" w:styleId="Heading7Char">
    <w:name w:val="Heading 7 Char"/>
    <w:basedOn w:val="DefaultParagraphFont"/>
    <w:link w:val="Heading7"/>
    <w:rsid w:val="00AB63C4"/>
    <w:rPr>
      <w:rFonts w:ascii="CTimesBold" w:eastAsia="Times New Roman" w:hAnsi="CTimesBold" w:cs="Times New Roman"/>
      <w:b/>
      <w:bCs/>
      <w:i/>
      <w:i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AB63C4"/>
    <w:rPr>
      <w:rFonts w:ascii="Yu Helvetica" w:eastAsia="Times New Roman" w:hAnsi="Yu Helvetica" w:cs="Times New Roman"/>
      <w:b/>
      <w:bCs/>
      <w:i/>
      <w:iCs/>
      <w:sz w:val="36"/>
      <w:szCs w:val="24"/>
    </w:rPr>
  </w:style>
  <w:style w:type="character" w:customStyle="1" w:styleId="Heading9Char">
    <w:name w:val="Heading 9 Char"/>
    <w:basedOn w:val="DefaultParagraphFont"/>
    <w:link w:val="Heading9"/>
    <w:rsid w:val="00AB63C4"/>
    <w:rPr>
      <w:rFonts w:ascii="Arial SER" w:eastAsia="Times New Roman" w:hAnsi="Arial SER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3C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er">
    <w:name w:val="header"/>
    <w:basedOn w:val="Normal"/>
    <w:link w:val="HeaderChar"/>
    <w:unhideWhenUsed/>
    <w:rsid w:val="00AB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63C4"/>
  </w:style>
  <w:style w:type="paragraph" w:styleId="Footer">
    <w:name w:val="footer"/>
    <w:basedOn w:val="Normal"/>
    <w:link w:val="FooterChar"/>
    <w:uiPriority w:val="99"/>
    <w:unhideWhenUsed/>
    <w:rsid w:val="00AB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3C4"/>
  </w:style>
  <w:style w:type="character" w:styleId="Hyperlink">
    <w:name w:val="Hyperlink"/>
    <w:basedOn w:val="DefaultParagraphFont"/>
    <w:uiPriority w:val="99"/>
    <w:unhideWhenUsed/>
    <w:rsid w:val="00AB63C4"/>
    <w:rPr>
      <w:color w:val="0000FF"/>
      <w:u w:val="single"/>
    </w:rPr>
  </w:style>
  <w:style w:type="character" w:customStyle="1" w:styleId="link">
    <w:name w:val="link"/>
    <w:basedOn w:val="DefaultParagraphFont"/>
    <w:rsid w:val="00AB63C4"/>
  </w:style>
  <w:style w:type="character" w:styleId="Emphasis">
    <w:name w:val="Emphasis"/>
    <w:basedOn w:val="DefaultParagraphFont"/>
    <w:qFormat/>
    <w:rsid w:val="00AB63C4"/>
    <w:rPr>
      <w:i/>
      <w:iCs/>
    </w:rPr>
  </w:style>
  <w:style w:type="character" w:customStyle="1" w:styleId="apple-converted-space">
    <w:name w:val="apple-converted-space"/>
    <w:basedOn w:val="DefaultParagraphFont"/>
    <w:rsid w:val="00AB63C4"/>
  </w:style>
  <w:style w:type="character" w:styleId="Strong">
    <w:name w:val="Strong"/>
    <w:basedOn w:val="DefaultParagraphFont"/>
    <w:qFormat/>
    <w:rsid w:val="00AB63C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B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63C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63C4"/>
  </w:style>
  <w:style w:type="paragraph" w:styleId="BodyText">
    <w:name w:val="Body Text"/>
    <w:basedOn w:val="Normal"/>
    <w:link w:val="BodyTextChar"/>
    <w:rsid w:val="00AB63C4"/>
    <w:pPr>
      <w:spacing w:after="0" w:line="240" w:lineRule="auto"/>
      <w:jc w:val="both"/>
    </w:pPr>
    <w:rPr>
      <w:rFonts w:ascii="Aachen Cirilica Bold" w:eastAsia="Times New Roman" w:hAnsi="Aachen Cirilica Bol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3C4"/>
    <w:rPr>
      <w:rFonts w:ascii="Aachen Cirilica Bold" w:eastAsia="Times New Roman" w:hAnsi="Aachen Cirilica Bold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B63C4"/>
    <w:pPr>
      <w:spacing w:after="0" w:line="240" w:lineRule="auto"/>
    </w:pPr>
    <w:rPr>
      <w:rFonts w:ascii="!C Script" w:eastAsia="Times New Roman" w:hAnsi="!C Script" w:cs="Times New Roman"/>
      <w:b/>
      <w:bCs/>
      <w:i/>
      <w:iCs/>
      <w:sz w:val="52"/>
      <w:szCs w:val="24"/>
    </w:rPr>
  </w:style>
  <w:style w:type="character" w:customStyle="1" w:styleId="BodyText2Char">
    <w:name w:val="Body Text 2 Char"/>
    <w:basedOn w:val="DefaultParagraphFont"/>
    <w:link w:val="BodyText2"/>
    <w:rsid w:val="00AB63C4"/>
    <w:rPr>
      <w:rFonts w:ascii="!C Script" w:eastAsia="Times New Roman" w:hAnsi="!C Script" w:cs="Times New Roman"/>
      <w:b/>
      <w:bCs/>
      <w:i/>
      <w:iCs/>
      <w:sz w:val="52"/>
      <w:szCs w:val="24"/>
    </w:rPr>
  </w:style>
  <w:style w:type="paragraph" w:styleId="BodyTextIndent3">
    <w:name w:val="Body Text Indent 3"/>
    <w:basedOn w:val="Normal"/>
    <w:link w:val="BodyTextIndent3Char"/>
    <w:rsid w:val="00AB63C4"/>
    <w:pPr>
      <w:spacing w:after="0" w:line="360" w:lineRule="auto"/>
      <w:ind w:firstLine="720"/>
      <w:jc w:val="both"/>
    </w:pPr>
    <w:rPr>
      <w:rFonts w:ascii="Yu Times" w:eastAsia="Times New Roman" w:hAnsi="Yu Times" w:cs="Times New Roman"/>
      <w:b/>
      <w:bCs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AB63C4"/>
    <w:rPr>
      <w:rFonts w:ascii="Yu Times" w:eastAsia="Times New Roman" w:hAnsi="Yu Times" w:cs="Times New Roman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AB63C4"/>
    <w:pPr>
      <w:spacing w:after="0" w:line="360" w:lineRule="auto"/>
      <w:ind w:firstLine="720"/>
      <w:jc w:val="both"/>
    </w:pPr>
    <w:rPr>
      <w:rFonts w:ascii="YuTimes" w:eastAsia="Times New Roman" w:hAnsi="YuTimes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B63C4"/>
    <w:rPr>
      <w:rFonts w:ascii="YuTimes" w:eastAsia="Times New Roman" w:hAnsi="Yu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AB63C4"/>
    <w:pPr>
      <w:spacing w:after="0" w:line="240" w:lineRule="auto"/>
      <w:ind w:left="720"/>
      <w:jc w:val="both"/>
    </w:pPr>
    <w:rPr>
      <w:rFonts w:ascii="Yu Times" w:eastAsia="Times New Roman" w:hAnsi="Yu Times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B63C4"/>
    <w:rPr>
      <w:rFonts w:ascii="Yu Times" w:eastAsia="Times New Roman" w:hAnsi="Yu Times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AB63C4"/>
    <w:pPr>
      <w:spacing w:after="0" w:line="360" w:lineRule="auto"/>
      <w:jc w:val="both"/>
    </w:pPr>
    <w:rPr>
      <w:rFonts w:ascii="CTimesBold" w:eastAsia="Times New Roman" w:hAnsi="CTimesBold" w:cs="Times New Roman"/>
      <w:b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AB63C4"/>
    <w:rPr>
      <w:rFonts w:ascii="CTimesBold" w:eastAsia="Times New Roman" w:hAnsi="CTimesBold" w:cs="Times New Roman"/>
      <w:b/>
      <w:bCs/>
      <w:sz w:val="28"/>
      <w:szCs w:val="24"/>
    </w:rPr>
  </w:style>
  <w:style w:type="character" w:styleId="FollowedHyperlink">
    <w:name w:val="FollowedHyperlink"/>
    <w:basedOn w:val="DefaultParagraphFont"/>
    <w:rsid w:val="00AB63C4"/>
    <w:rPr>
      <w:color w:val="800080"/>
      <w:u w:val="single"/>
    </w:rPr>
  </w:style>
  <w:style w:type="paragraph" w:styleId="BlockText">
    <w:name w:val="Block Text"/>
    <w:basedOn w:val="Normal"/>
    <w:rsid w:val="00AB63C4"/>
    <w:pPr>
      <w:spacing w:after="0" w:line="240" w:lineRule="auto"/>
      <w:ind w:left="374" w:right="-64" w:hanging="374"/>
      <w:jc w:val="both"/>
    </w:pPr>
    <w:rPr>
      <w:rFonts w:ascii="Univers" w:eastAsia="Times New Roman" w:hAnsi="Univers" w:cs="Times New Roman"/>
      <w:sz w:val="20"/>
      <w:szCs w:val="24"/>
      <w:lang w:val="en-GB"/>
    </w:rPr>
  </w:style>
  <w:style w:type="paragraph" w:styleId="TOC1">
    <w:name w:val="toc 1"/>
    <w:basedOn w:val="Normal"/>
    <w:next w:val="Normal"/>
    <w:autoRedefine/>
    <w:semiHidden/>
    <w:rsid w:val="00AB63C4"/>
    <w:pPr>
      <w:tabs>
        <w:tab w:val="right" w:leader="dot" w:pos="7871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Cs w:val="28"/>
    </w:rPr>
  </w:style>
  <w:style w:type="character" w:customStyle="1" w:styleId="ti">
    <w:name w:val="ti"/>
    <w:basedOn w:val="DefaultParagraphFont"/>
    <w:rsid w:val="00AB63C4"/>
  </w:style>
  <w:style w:type="paragraph" w:customStyle="1" w:styleId="tekstobicni">
    <w:name w:val="tekst obicni"/>
    <w:basedOn w:val="Normal"/>
    <w:link w:val="tekstobicniChar"/>
    <w:rsid w:val="00AB63C4"/>
    <w:pPr>
      <w:spacing w:after="0" w:line="240" w:lineRule="auto"/>
      <w:jc w:val="both"/>
    </w:pPr>
    <w:rPr>
      <w:rFonts w:ascii="Trebuchet MS" w:eastAsia="SimSun" w:hAnsi="Trebuchet MS" w:cs="Times New Roman"/>
      <w:sz w:val="26"/>
      <w:szCs w:val="26"/>
    </w:rPr>
  </w:style>
  <w:style w:type="character" w:customStyle="1" w:styleId="tekstobicniChar">
    <w:name w:val="tekst obicni Char"/>
    <w:basedOn w:val="DefaultParagraphFont"/>
    <w:link w:val="tekstobicni"/>
    <w:rsid w:val="00AB63C4"/>
    <w:rPr>
      <w:rFonts w:ascii="Trebuchet MS" w:eastAsia="SimSun" w:hAnsi="Trebuchet MS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AB63C4"/>
    <w:pPr>
      <w:ind w:left="720"/>
      <w:contextualSpacing/>
    </w:pPr>
  </w:style>
  <w:style w:type="paragraph" w:customStyle="1" w:styleId="desc">
    <w:name w:val="desc"/>
    <w:basedOn w:val="Normal"/>
    <w:rsid w:val="00AB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jrnl">
    <w:name w:val="jrnl"/>
    <w:basedOn w:val="DefaultParagraphFont"/>
    <w:rsid w:val="00AB63C4"/>
  </w:style>
  <w:style w:type="character" w:customStyle="1" w:styleId="mw-headline">
    <w:name w:val="mw-headline"/>
    <w:basedOn w:val="DefaultParagraphFont"/>
    <w:rsid w:val="00AB63C4"/>
  </w:style>
  <w:style w:type="character" w:customStyle="1" w:styleId="mw-editsection-bracket">
    <w:name w:val="mw-editsection-bracket"/>
    <w:basedOn w:val="DefaultParagraphFont"/>
    <w:rsid w:val="00AB63C4"/>
  </w:style>
  <w:style w:type="paragraph" w:customStyle="1" w:styleId="Default">
    <w:name w:val="Default"/>
    <w:rsid w:val="00CA4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customStyle="1" w:styleId="Pa3">
    <w:name w:val="Pa3"/>
    <w:basedOn w:val="Default"/>
    <w:next w:val="Default"/>
    <w:uiPriority w:val="99"/>
    <w:rsid w:val="00CA439E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CA439E"/>
    <w:rPr>
      <w:b/>
      <w:bCs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DA2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4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Db=pubmed&amp;Cmd=Search&amp;Term=%22Novakovi%C4%87%20M%22%5BAuthor%5D&amp;itool=EntrezSystem2.PEntrez.Pubmed.Pubmed_ResultsPanel.Pubmed_RVAbstractPlus" TargetMode="External"/><Relationship Id="rId13" Type="http://schemas.openxmlformats.org/officeDocument/2006/relationships/hyperlink" Target="http://www.ncbi.nlm.nih.gov/pubmed/199027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?term=Novakovi%C4%87%20M%5BAuthor%5D&amp;cauthor=true&amp;cauthor_uid=199027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L_get(this,%20'jour',%20'Med%20Pregl.')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sites/entrez?Db=pubmed&amp;Cmd=Search&amp;Term=%22Novakovi%C4%87%20M%22%5BAuthor%5D&amp;itool=EntrezSystem2.PEntrez.Pubmed.Pubmed_ResultsPanel.Pubmed_RVAbstractPlus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AL_get(this,%20'jour',%20'Med%20Pregl.')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4C8D-4303-4931-B3D8-DD771EC7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Novakovic</dc:creator>
  <cp:lastModifiedBy>Milan Novakovic</cp:lastModifiedBy>
  <cp:revision>2</cp:revision>
  <cp:lastPrinted>2014-07-09T10:05:00Z</cp:lastPrinted>
  <dcterms:created xsi:type="dcterms:W3CDTF">2017-06-26T06:44:00Z</dcterms:created>
  <dcterms:modified xsi:type="dcterms:W3CDTF">2017-06-26T06:44:00Z</dcterms:modified>
</cp:coreProperties>
</file>