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footerReference w:type="default" r:id="rId7"/>
          <w:headerReference w:type="first" r:id="rId8"/>
          <w:footerReference w:type="first" r:id="rId9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193A02" w:rsidRPr="00193A02" w:rsidRDefault="002354D4" w:rsidP="00193A02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ANALIZA</w:t>
      </w:r>
      <w:proofErr w:type="gram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-  KREATIN</w:t>
      </w:r>
      <w:proofErr w:type="gram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KINAZA ( CK)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VRSTA UZORKA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–</w:t>
      </w: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serum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FotometrijskaUV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( IFCC)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F0036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F00366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F00366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BF5335" w:rsidRDefault="00BF5335" w:rsidP="00BF5335">
      <w:pPr>
        <w:pStyle w:val="Standard"/>
        <w:numPr>
          <w:ilvl w:val="0"/>
          <w:numId w:val="5"/>
        </w:numPr>
      </w:pPr>
      <w:r>
        <w:t>BIAS = 12% za:</w:t>
      </w:r>
    </w:p>
    <w:p w:rsidR="00BF5335" w:rsidRDefault="00BF5335" w:rsidP="00BF5335">
      <w:pPr>
        <w:pStyle w:val="Standard"/>
        <w:numPr>
          <w:ilvl w:val="0"/>
          <w:numId w:val="5"/>
        </w:numPr>
      </w:pPr>
      <w:r>
        <w:t xml:space="preserve">Bilirubin =1026 umol/L </w:t>
      </w:r>
    </w:p>
    <w:p w:rsidR="00BF5335" w:rsidRDefault="00BF5335" w:rsidP="00BF5335">
      <w:pPr>
        <w:pStyle w:val="Standard"/>
        <w:numPr>
          <w:ilvl w:val="0"/>
          <w:numId w:val="5"/>
        </w:numPr>
      </w:pPr>
      <w:r>
        <w:t>Hemoglobin = 20 g/L</w:t>
      </w:r>
    </w:p>
    <w:p w:rsidR="00BF5335" w:rsidRDefault="00BF5335" w:rsidP="00BF5335">
      <w:pPr>
        <w:pStyle w:val="Standard"/>
        <w:numPr>
          <w:ilvl w:val="0"/>
          <w:numId w:val="5"/>
        </w:numPr>
      </w:pPr>
      <w:r>
        <w:t>Trigliceridi = 10 mmol/L</w:t>
      </w:r>
    </w:p>
    <w:p w:rsidR="00BF5335" w:rsidRDefault="00BF5335" w:rsidP="00BF5335">
      <w:pPr>
        <w:pStyle w:val="Standard"/>
        <w:numPr>
          <w:ilvl w:val="0"/>
          <w:numId w:val="5"/>
        </w:numPr>
      </w:pPr>
      <w:r>
        <w:t>U veoma retkim slučajevima gamapatije, posebno tip IgM ( Waldensrtom-ova makroglobulinemija) može uzrokovati nepouzdane rezultate.</w:t>
      </w:r>
    </w:p>
    <w:p w:rsidR="00BF5335" w:rsidRDefault="00BF5335" w:rsidP="00BF5335">
      <w:pPr>
        <w:pStyle w:val="Standard"/>
        <w:ind w:left="720"/>
      </w:pP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BF5335" w:rsidRPr="007A1B8B" w:rsidRDefault="00BF5335" w:rsidP="00BF5335">
      <w:pPr>
        <w:suppressAutoHyphens w:val="0"/>
        <w:autoSpaceDE w:val="0"/>
        <w:adjustRightInd w:val="0"/>
        <w:rPr>
          <w:rFonts w:eastAsia="HelenPro-Regular" w:cs="Times New Roman"/>
          <w:lang w:eastAsia="en-US"/>
        </w:rPr>
      </w:pPr>
      <w:proofErr w:type="spellStart"/>
      <w:proofErr w:type="gramStart"/>
      <w:r w:rsidRPr="007A1B8B">
        <w:rPr>
          <w:rFonts w:eastAsia="HelenPro-Regular" w:cs="Times New Roman"/>
          <w:lang w:eastAsia="en-US"/>
        </w:rPr>
        <w:t>muškarci</w:t>
      </w:r>
      <w:proofErr w:type="spellEnd"/>
      <w:proofErr w:type="gramEnd"/>
      <w:r w:rsidRPr="007A1B8B">
        <w:rPr>
          <w:rFonts w:eastAsia="HelenPro-Regular" w:cs="Times New Roman"/>
          <w:lang w:eastAsia="en-US"/>
        </w:rPr>
        <w:t xml:space="preserve"> </w:t>
      </w:r>
      <w:r>
        <w:rPr>
          <w:rFonts w:eastAsia="HelenPro-Regular" w:cs="Times New Roman"/>
          <w:lang w:eastAsia="en-US"/>
        </w:rPr>
        <w:t xml:space="preserve">             </w:t>
      </w:r>
      <w:r w:rsidRPr="007A1B8B">
        <w:rPr>
          <w:rFonts w:eastAsia="HelenPro-Regular" w:cs="Times New Roman"/>
          <w:lang w:eastAsia="en-US"/>
        </w:rPr>
        <w:t>30 do 200</w:t>
      </w:r>
    </w:p>
    <w:p w:rsidR="00BF5335" w:rsidRPr="007A1B8B" w:rsidRDefault="00BF5335" w:rsidP="00BF5335">
      <w:pPr>
        <w:pStyle w:val="Standard"/>
        <w:rPr>
          <w:rFonts w:cs="Times New Roman"/>
          <w:noProof/>
        </w:rPr>
      </w:pPr>
      <w:r w:rsidRPr="007A1B8B">
        <w:rPr>
          <w:rFonts w:eastAsia="HelenPro-Regular" w:cs="Times New Roman"/>
          <w:kern w:val="0"/>
          <w:lang w:eastAsia="en-US" w:bidi="ar-SA"/>
        </w:rPr>
        <w:t xml:space="preserve">žene </w:t>
      </w:r>
      <w:r>
        <w:rPr>
          <w:rFonts w:eastAsia="HelenPro-Regular" w:cs="Times New Roman"/>
          <w:kern w:val="0"/>
          <w:lang w:eastAsia="en-US" w:bidi="ar-SA"/>
        </w:rPr>
        <w:t xml:space="preserve">                </w:t>
      </w:r>
      <w:r w:rsidRPr="007A1B8B">
        <w:rPr>
          <w:rFonts w:eastAsia="HelenPro-Regular" w:cs="Times New Roman"/>
          <w:kern w:val="0"/>
          <w:lang w:eastAsia="en-US" w:bidi="ar-SA"/>
        </w:rPr>
        <w:t>29 do 168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193A02" w:rsidRPr="00193A02" w:rsidRDefault="00193A02" w:rsidP="00193A0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infark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miokarda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angina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pek</w:t>
      </w:r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toris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progresivnamišićnadistrofija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hipotiroidizam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plućnaembolija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miozitis</w:t>
      </w:r>
      <w:proofErr w:type="spellEnd"/>
      <w:r w:rsidRPr="00193A02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bookmarkStart w:id="0" w:name="_GoBack"/>
      <w:proofErr w:type="gramEnd"/>
    </w:p>
    <w:p w:rsidR="00193A02" w:rsidRDefault="00193A02" w:rsidP="00193A0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193A0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  VARIJABILNOST:</w:t>
      </w:r>
    </w:p>
    <w:p w:rsidR="00193A02" w:rsidRPr="00193A02" w:rsidRDefault="00193A02" w:rsidP="00193A0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193A02" w:rsidRPr="00193A02" w:rsidRDefault="00193A02" w:rsidP="00193A0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193A0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 Povišeno:trudnoća,postmenopauza,telesni napor, povećana mišićna masa, intramuskularne injekcije, tetanus, defibrilacija srca. </w:t>
      </w:r>
    </w:p>
    <w:p w:rsidR="00193A02" w:rsidRPr="00193A02" w:rsidRDefault="00193A02" w:rsidP="00193A0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193A0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Promenjeno: dnevni ritam.</w:t>
      </w:r>
    </w:p>
    <w:p w:rsidR="00193A02" w:rsidRPr="00193A02" w:rsidRDefault="00193A02" w:rsidP="00193A0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BA22C6" w:rsidRPr="005C38E5" w:rsidRDefault="00193A02" w:rsidP="005C38E5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193A0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</w:t>
      </w:r>
      <w:r w:rsidR="005C38E5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ostike</w:t>
      </w:r>
      <w:bookmarkEnd w:id="0"/>
      <w:r w:rsidR="005C38E5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.</w:t>
      </w:r>
    </w:p>
    <w:sectPr w:rsidR="00BA22C6" w:rsidRPr="005C38E5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9C4" w:rsidRDefault="00B609C4" w:rsidP="00DA34A9">
      <w:pPr>
        <w:spacing w:after="0" w:line="240" w:lineRule="auto"/>
      </w:pPr>
      <w:r>
        <w:separator/>
      </w:r>
    </w:p>
  </w:endnote>
  <w:endnote w:type="continuationSeparator" w:id="1">
    <w:p w:rsidR="00B609C4" w:rsidRDefault="00B609C4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en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6618C2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6618C2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5C38E5">
      <w:rPr>
        <w:rFonts w:ascii="Times New Roman" w:hAnsi="Times New Roman" w:cs="Times New Roman"/>
        <w:b/>
        <w:bCs/>
        <w:noProof/>
      </w:rPr>
      <w:t>2</w:t>
    </w:r>
    <w:r w:rsidR="006618C2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6618C2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6618C2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5C38E5">
      <w:rPr>
        <w:rFonts w:ascii="Times New Roman" w:hAnsi="Times New Roman" w:cs="Times New Roman"/>
        <w:b/>
        <w:bCs/>
        <w:noProof/>
      </w:rPr>
      <w:t>2</w:t>
    </w:r>
    <w:r w:rsidR="006618C2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6618C2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6618C2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5C38E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6618C2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6618C2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6618C2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5C38E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6618C2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9C4" w:rsidRDefault="00B609C4" w:rsidP="00DA34A9">
      <w:pPr>
        <w:spacing w:after="0" w:line="240" w:lineRule="auto"/>
      </w:pPr>
      <w:r>
        <w:separator/>
      </w:r>
    </w:p>
  </w:footnote>
  <w:footnote w:type="continuationSeparator" w:id="1">
    <w:p w:rsidR="00B609C4" w:rsidRDefault="00B609C4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6618C2">
    <w:pPr>
      <w:pStyle w:val="Header"/>
      <w:rPr>
        <w:lang w:val="sr-Cyrl-BA"/>
      </w:rPr>
    </w:pPr>
    <w:r w:rsidRPr="006618C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6618C2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6618C2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6618C2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C0351"/>
    <w:multiLevelType w:val="hybridMultilevel"/>
    <w:tmpl w:val="BE484B1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10751E"/>
    <w:rsid w:val="00116DF5"/>
    <w:rsid w:val="001518A7"/>
    <w:rsid w:val="00193A02"/>
    <w:rsid w:val="002354D4"/>
    <w:rsid w:val="0027586E"/>
    <w:rsid w:val="002833BE"/>
    <w:rsid w:val="002869C1"/>
    <w:rsid w:val="002A3FC5"/>
    <w:rsid w:val="00372F56"/>
    <w:rsid w:val="004163DF"/>
    <w:rsid w:val="005C38E5"/>
    <w:rsid w:val="006618C2"/>
    <w:rsid w:val="007877CA"/>
    <w:rsid w:val="0089603B"/>
    <w:rsid w:val="008D5B81"/>
    <w:rsid w:val="0094180E"/>
    <w:rsid w:val="00990BAF"/>
    <w:rsid w:val="00A245D8"/>
    <w:rsid w:val="00AD4734"/>
    <w:rsid w:val="00AD5EAE"/>
    <w:rsid w:val="00B609C4"/>
    <w:rsid w:val="00BA22C6"/>
    <w:rsid w:val="00BB2A07"/>
    <w:rsid w:val="00BF2A84"/>
    <w:rsid w:val="00BF5335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E3446"/>
    <w:rsid w:val="00E17D15"/>
    <w:rsid w:val="00E20477"/>
    <w:rsid w:val="00E45A49"/>
    <w:rsid w:val="00E94180"/>
    <w:rsid w:val="00EA3C27"/>
    <w:rsid w:val="00F00366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D4734"/>
    <w:rPr>
      <w:rFonts w:ascii="Symbol" w:eastAsia="Calibri" w:hAnsi="Symbol" w:cs="Times New Roman"/>
    </w:rPr>
  </w:style>
  <w:style w:type="character" w:customStyle="1" w:styleId="WW8Num1z1">
    <w:name w:val="WW8Num1z1"/>
    <w:rsid w:val="00AD4734"/>
    <w:rPr>
      <w:rFonts w:ascii="Courier New" w:hAnsi="Courier New" w:cs="Courier New"/>
    </w:rPr>
  </w:style>
  <w:style w:type="character" w:customStyle="1" w:styleId="WW8Num1z2">
    <w:name w:val="WW8Num1z2"/>
    <w:rsid w:val="00AD4734"/>
    <w:rPr>
      <w:rFonts w:ascii="Wingdings" w:hAnsi="Wingdings"/>
    </w:rPr>
  </w:style>
  <w:style w:type="character" w:customStyle="1" w:styleId="WW8Num1z3">
    <w:name w:val="WW8Num1z3"/>
    <w:rsid w:val="00AD4734"/>
    <w:rPr>
      <w:rFonts w:ascii="Symbol" w:hAnsi="Symbol"/>
    </w:rPr>
  </w:style>
  <w:style w:type="character" w:customStyle="1" w:styleId="HeaderChar">
    <w:name w:val="Header Char"/>
    <w:basedOn w:val="DefaultParagraphFont"/>
    <w:rsid w:val="00AD4734"/>
  </w:style>
  <w:style w:type="character" w:customStyle="1" w:styleId="FooterChar">
    <w:name w:val="Footer Char"/>
    <w:basedOn w:val="DefaultParagraphFont"/>
    <w:uiPriority w:val="99"/>
    <w:rsid w:val="00AD4734"/>
  </w:style>
  <w:style w:type="character" w:customStyle="1" w:styleId="BalloonTextChar">
    <w:name w:val="Balloon Text Char"/>
    <w:rsid w:val="00AD4734"/>
    <w:rPr>
      <w:rFonts w:ascii="Tahoma" w:hAnsi="Tahoma" w:cs="Tahoma"/>
      <w:sz w:val="16"/>
      <w:szCs w:val="16"/>
    </w:rPr>
  </w:style>
  <w:style w:type="character" w:styleId="Hyperlink">
    <w:name w:val="Hyperlink"/>
    <w:rsid w:val="00AD473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AD473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AD4734"/>
    <w:pPr>
      <w:spacing w:after="120"/>
    </w:pPr>
  </w:style>
  <w:style w:type="paragraph" w:styleId="List">
    <w:name w:val="List"/>
    <w:basedOn w:val="BodyText"/>
    <w:rsid w:val="00AD4734"/>
    <w:rPr>
      <w:rFonts w:cs="Mangal"/>
    </w:rPr>
  </w:style>
  <w:style w:type="paragraph" w:styleId="Caption">
    <w:name w:val="caption"/>
    <w:basedOn w:val="Normal"/>
    <w:qFormat/>
    <w:rsid w:val="00AD47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D4734"/>
    <w:pPr>
      <w:suppressLineNumbers/>
    </w:pPr>
    <w:rPr>
      <w:rFonts w:cs="Mangal"/>
    </w:rPr>
  </w:style>
  <w:style w:type="paragraph" w:styleId="Header">
    <w:name w:val="header"/>
    <w:basedOn w:val="Normal"/>
    <w:rsid w:val="00AD4734"/>
    <w:pPr>
      <w:spacing w:after="0" w:line="240" w:lineRule="auto"/>
    </w:pPr>
  </w:style>
  <w:style w:type="paragraph" w:styleId="Footer">
    <w:name w:val="footer"/>
    <w:basedOn w:val="Normal"/>
    <w:uiPriority w:val="99"/>
    <w:rsid w:val="00AD4734"/>
    <w:pPr>
      <w:spacing w:after="0" w:line="240" w:lineRule="auto"/>
    </w:pPr>
  </w:style>
  <w:style w:type="paragraph" w:styleId="BalloonText">
    <w:name w:val="Balloon Text"/>
    <w:basedOn w:val="Normal"/>
    <w:rsid w:val="00AD47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AD4734"/>
  </w:style>
  <w:style w:type="paragraph" w:customStyle="1" w:styleId="Standard">
    <w:name w:val="Standard"/>
    <w:rsid w:val="00BF5335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1068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5</cp:revision>
  <cp:lastPrinted>2014-11-14T07:40:00Z</cp:lastPrinted>
  <dcterms:created xsi:type="dcterms:W3CDTF">2016-08-25T08:24:00Z</dcterms:created>
  <dcterms:modified xsi:type="dcterms:W3CDTF">2016-08-25T11:23:00Z</dcterms:modified>
</cp:coreProperties>
</file>